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5320" w14:textId="0B1A31E9" w:rsidR="00B13CE1" w:rsidRPr="00160E46" w:rsidRDefault="00C10E76" w:rsidP="004A6A59">
      <w:pPr>
        <w:spacing w:before="240" w:after="0" w:line="240" w:lineRule="auto"/>
        <w:rPr>
          <w:rFonts w:ascii="Montserrat" w:eastAsiaTheme="minorEastAsia" w:hAnsi="Montserrat"/>
          <w:b/>
          <w:color w:val="66367B"/>
          <w:spacing w:val="-20"/>
          <w:kern w:val="0"/>
          <w:sz w:val="40"/>
          <w:szCs w:val="40"/>
          <w14:ligatures w14:val="none"/>
        </w:rPr>
      </w:pPr>
      <w:r>
        <w:rPr>
          <w:rFonts w:ascii="Montserrat" w:eastAsiaTheme="minorEastAsia" w:hAnsi="Montserrat"/>
          <w:b/>
          <w:color w:val="66367B"/>
          <w:spacing w:val="-20"/>
          <w:kern w:val="0"/>
          <w:sz w:val="40"/>
          <w:szCs w:val="40"/>
          <w14:ligatures w14:val="none"/>
        </w:rPr>
        <w:t xml:space="preserve">Process Improvement </w:t>
      </w:r>
      <w:r w:rsidR="007607D2" w:rsidRPr="007607D2">
        <w:rPr>
          <w:rFonts w:ascii="Montserrat" w:eastAsiaTheme="minorEastAsia" w:hAnsi="Montserrat"/>
          <w:b/>
          <w:color w:val="66367B"/>
          <w:spacing w:val="-20"/>
          <w:kern w:val="0"/>
          <w:sz w:val="40"/>
          <w:szCs w:val="40"/>
          <w14:ligatures w14:val="none"/>
        </w:rPr>
        <w:t>Plan</w:t>
      </w:r>
      <w:r w:rsidR="004E2610">
        <w:rPr>
          <w:rFonts w:ascii="Montserrat" w:eastAsiaTheme="minorEastAsia" w:hAnsi="Montserrat"/>
          <w:b/>
          <w:color w:val="66367B"/>
          <w:spacing w:val="-20"/>
          <w:kern w:val="0"/>
          <w:sz w:val="40"/>
          <w:szCs w:val="40"/>
          <w14:ligatures w14:val="none"/>
        </w:rPr>
        <w:t xml:space="preserve"> Template</w:t>
      </w:r>
    </w:p>
    <w:p w14:paraId="07223985" w14:textId="51F34D13" w:rsidR="00B13CE1" w:rsidRPr="00160E46" w:rsidRDefault="00160E46" w:rsidP="174FBA90">
      <w:pPr>
        <w:keepNext/>
        <w:keepLines/>
        <w:spacing w:before="240" w:after="120" w:line="336" w:lineRule="auto"/>
        <w:outlineLvl w:val="3"/>
        <w:rPr>
          <w:rFonts w:ascii="Montserrat" w:eastAsia="Yu Gothic Light" w:hAnsi="Montserrat" w:cs="Arial"/>
          <w:b/>
          <w:color w:val="CE431F"/>
          <w:kern w:val="0"/>
          <w:lang w:val="en-US"/>
          <w14:ligatures w14:val="none"/>
        </w:rPr>
      </w:pPr>
      <w:r w:rsidRPr="00160E46">
        <w:rPr>
          <w:rFonts w:ascii="Montserrat" w:eastAsia="Yu Gothic Light" w:hAnsi="Montserrat" w:cs="Arial"/>
          <w:b/>
          <w:bCs/>
          <w:noProof/>
          <w:color w:val="CE431F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E50FA6" wp14:editId="1F2AFFD4">
                <wp:simplePos x="0" y="0"/>
                <wp:positionH relativeFrom="column">
                  <wp:posOffset>-3175</wp:posOffset>
                </wp:positionH>
                <wp:positionV relativeFrom="paragraph">
                  <wp:posOffset>422910</wp:posOffset>
                </wp:positionV>
                <wp:extent cx="5976000" cy="0"/>
                <wp:effectExtent l="0" t="0" r="0" b="0"/>
                <wp:wrapNone/>
                <wp:docPr id="1868738085" name="Straight Connector 1868738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E431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384165" id="Straight Connector 1868738085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3.3pt" to="470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" strokecolor="#ce431f" strokeweight=".5pt">
                <v:stroke joinstyle="miter"/>
              </v:line>
            </w:pict>
          </mc:Fallback>
        </mc:AlternateContent>
      </w:r>
      <w:r w:rsidRPr="00160E46">
        <w:rPr>
          <w:rFonts w:ascii="Montserrat" w:eastAsia="Yu Gothic Light" w:hAnsi="Montserrat" w:cs="Arial"/>
          <w:b/>
          <w:bCs/>
          <w:noProof/>
          <w:color w:val="CE431F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80805" wp14:editId="5DD4FC87">
                <wp:simplePos x="0" y="0"/>
                <wp:positionH relativeFrom="column">
                  <wp:posOffset>-4445</wp:posOffset>
                </wp:positionH>
                <wp:positionV relativeFrom="paragraph">
                  <wp:posOffset>373380</wp:posOffset>
                </wp:positionV>
                <wp:extent cx="5976000" cy="0"/>
                <wp:effectExtent l="0" t="0" r="0" b="0"/>
                <wp:wrapNone/>
                <wp:docPr id="1924859383" name="Straight Connector 1924859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46005" id="Straight Connector 192485938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9.4pt" to="470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B13CE1" w:rsidRPr="00160E46">
        <w:rPr>
          <w:rFonts w:ascii="Montserrat" w:eastAsia="Yu Gothic Light" w:hAnsi="Montserrat" w:cs="Arial"/>
          <w:b/>
          <w:bCs/>
          <w:color w:val="CE431F"/>
          <w:kern w:val="0"/>
          <w14:ligatures w14:val="none"/>
        </w:rPr>
        <w:t>Futureproofing the Community Service Workforce</w:t>
      </w:r>
    </w:p>
    <w:p w14:paraId="4BDB5940" w14:textId="77777777" w:rsidR="00521822" w:rsidRPr="00521822" w:rsidRDefault="00521822" w:rsidP="00521822">
      <w:pPr>
        <w:spacing w:line="336" w:lineRule="auto"/>
        <w:rPr>
          <w:rFonts w:ascii="Montserrat" w:eastAsiaTheme="minorEastAsia" w:hAnsi="Montserrat"/>
          <w:kern w:val="0"/>
          <w:lang w:val="en-US"/>
          <w14:ligatures w14:val="none"/>
        </w:rPr>
      </w:pPr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 xml:space="preserve">A process improvement plan is a simplified project management template to outline </w:t>
      </w:r>
      <w:proofErr w:type="gramStart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>next</w:t>
      </w:r>
      <w:proofErr w:type="gramEnd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 xml:space="preserve"> steps and document the scope of the work required for a change. It specifies who will be responsible for completing the work, the milestones and how the work will be accomplished. Providing a clear and actionable framework enables task owners to meet requirements and enhances </w:t>
      </w:r>
      <w:proofErr w:type="gramStart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>capacity</w:t>
      </w:r>
      <w:proofErr w:type="gramEnd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 xml:space="preserve"> needed </w:t>
      </w:r>
      <w:proofErr w:type="gramStart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>from</w:t>
      </w:r>
      <w:proofErr w:type="gramEnd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 xml:space="preserve"> staff. To effectively implement steps, it is essential to document </w:t>
      </w:r>
      <w:proofErr w:type="gramStart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>the what</w:t>
      </w:r>
      <w:proofErr w:type="gramEnd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 xml:space="preserve">, who, when and how of a project. </w:t>
      </w:r>
    </w:p>
    <w:p w14:paraId="1E3BC0FF" w14:textId="38FBD394" w:rsidR="00521822" w:rsidRDefault="00521822" w:rsidP="00521822">
      <w:pPr>
        <w:spacing w:line="336" w:lineRule="auto"/>
        <w:rPr>
          <w:rFonts w:ascii="Montserrat" w:eastAsiaTheme="minorEastAsia" w:hAnsi="Montserrat"/>
          <w:kern w:val="0"/>
          <w:lang w:val="en-US"/>
          <w14:ligatures w14:val="none"/>
        </w:rPr>
      </w:pPr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 xml:space="preserve">To determine </w:t>
      </w:r>
      <w:proofErr w:type="gramStart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>next</w:t>
      </w:r>
      <w:proofErr w:type="gramEnd"/>
      <w:r w:rsidRPr="00521822">
        <w:rPr>
          <w:rFonts w:ascii="Montserrat" w:eastAsiaTheme="minorEastAsia" w:hAnsi="Montserrat"/>
          <w:kern w:val="0"/>
          <w:lang w:val="en-US"/>
          <w14:ligatures w14:val="none"/>
        </w:rPr>
        <w:t xml:space="preserve"> steps, review the answers from section 2 to determine where there are pain points and room for improvement. For each pain point, consider documenting the following:</w:t>
      </w:r>
    </w:p>
    <w:p w14:paraId="76FF2198" w14:textId="77777777" w:rsidR="00AD67D5" w:rsidRPr="00AD67D5" w:rsidRDefault="00AD67D5" w:rsidP="00AD67D5">
      <w:pPr>
        <w:pStyle w:val="ListParagraph"/>
        <w:numPr>
          <w:ilvl w:val="0"/>
          <w:numId w:val="31"/>
        </w:numPr>
        <w:spacing w:line="288" w:lineRule="auto"/>
        <w:rPr>
          <w:rFonts w:ascii="Montserrat" w:hAnsi="Montserrat"/>
        </w:rPr>
      </w:pPr>
      <w:r w:rsidRPr="00AD67D5">
        <w:rPr>
          <w:rFonts w:ascii="Montserrat" w:hAnsi="Montserrat"/>
          <w:b/>
          <w:color w:val="CE431F"/>
        </w:rPr>
        <w:t>Appoint a lead</w:t>
      </w:r>
      <w:r w:rsidRPr="00AD67D5">
        <w:rPr>
          <w:rFonts w:ascii="Montserrat" w:hAnsi="Montserrat"/>
        </w:rPr>
        <w:t xml:space="preserve"> as to who is responsible for moving this work forward</w:t>
      </w:r>
    </w:p>
    <w:p w14:paraId="34B8B776" w14:textId="77777777" w:rsidR="00AD67D5" w:rsidRPr="00AD67D5" w:rsidRDefault="00AD67D5" w:rsidP="00AD67D5">
      <w:pPr>
        <w:pStyle w:val="ListParagraph"/>
        <w:numPr>
          <w:ilvl w:val="0"/>
          <w:numId w:val="31"/>
        </w:numPr>
        <w:spacing w:line="288" w:lineRule="auto"/>
        <w:rPr>
          <w:rFonts w:ascii="Montserrat" w:hAnsi="Montserrat"/>
        </w:rPr>
      </w:pPr>
      <w:r w:rsidRPr="00AD67D5">
        <w:rPr>
          <w:rFonts w:ascii="Montserrat" w:hAnsi="Montserrat"/>
        </w:rPr>
        <w:t xml:space="preserve">A </w:t>
      </w:r>
      <w:r w:rsidRPr="00AD67D5">
        <w:rPr>
          <w:rFonts w:ascii="Montserrat" w:hAnsi="Montserrat"/>
          <w:b/>
          <w:color w:val="CE431F"/>
        </w:rPr>
        <w:t>high-level timeline</w:t>
      </w:r>
      <w:r w:rsidRPr="00AD67D5">
        <w:rPr>
          <w:rFonts w:ascii="Montserrat" w:hAnsi="Montserrat"/>
        </w:rPr>
        <w:t xml:space="preserve"> of how long this work may take and an anticipated project start</w:t>
      </w:r>
    </w:p>
    <w:p w14:paraId="2D62EB6E" w14:textId="77777777" w:rsidR="00AD67D5" w:rsidRPr="00AD67D5" w:rsidRDefault="00AD67D5" w:rsidP="00AD67D5">
      <w:pPr>
        <w:pStyle w:val="ListParagraph"/>
        <w:numPr>
          <w:ilvl w:val="0"/>
          <w:numId w:val="31"/>
        </w:numPr>
        <w:spacing w:line="288" w:lineRule="auto"/>
        <w:rPr>
          <w:rFonts w:ascii="Montserrat" w:hAnsi="Montserrat"/>
        </w:rPr>
      </w:pPr>
      <w:r w:rsidRPr="00AD67D5">
        <w:rPr>
          <w:rFonts w:ascii="Montserrat" w:hAnsi="Montserrat"/>
        </w:rPr>
        <w:t xml:space="preserve">Establish a </w:t>
      </w:r>
      <w:r w:rsidRPr="00AD67D5">
        <w:rPr>
          <w:rFonts w:ascii="Montserrat" w:hAnsi="Montserrat"/>
          <w:b/>
          <w:color w:val="CE431F"/>
        </w:rPr>
        <w:t>checklist of key action items</w:t>
      </w:r>
      <w:r w:rsidRPr="00AD67D5">
        <w:rPr>
          <w:rFonts w:ascii="Montserrat" w:hAnsi="Montserrat"/>
        </w:rPr>
        <w:t xml:space="preserve"> to move this forward</w:t>
      </w:r>
    </w:p>
    <w:p w14:paraId="46EEB254" w14:textId="77777777" w:rsidR="00AD67D5" w:rsidRPr="00AD67D5" w:rsidRDefault="00AD67D5" w:rsidP="00AD67D5">
      <w:pPr>
        <w:pStyle w:val="ListParagraph"/>
        <w:numPr>
          <w:ilvl w:val="0"/>
          <w:numId w:val="31"/>
        </w:numPr>
        <w:spacing w:line="288" w:lineRule="auto"/>
        <w:rPr>
          <w:rFonts w:ascii="Montserrat" w:hAnsi="Montserrat"/>
        </w:rPr>
      </w:pPr>
      <w:r w:rsidRPr="00AD67D5">
        <w:rPr>
          <w:rFonts w:ascii="Montserrat" w:hAnsi="Montserrat"/>
        </w:rPr>
        <w:t xml:space="preserve">Establish action items to </w:t>
      </w:r>
      <w:r w:rsidRPr="00AD67D5">
        <w:rPr>
          <w:rFonts w:ascii="Montserrat" w:hAnsi="Montserrat"/>
          <w:b/>
          <w:color w:val="CE431F"/>
        </w:rPr>
        <w:t>evaluate results</w:t>
      </w:r>
      <w:r w:rsidRPr="00AD67D5">
        <w:rPr>
          <w:rFonts w:ascii="Montserrat" w:hAnsi="Montserrat"/>
        </w:rPr>
        <w:t xml:space="preserve"> to ensure that solving the problem helped the staff in the way you intended.  </w:t>
      </w:r>
    </w:p>
    <w:p w14:paraId="63A854EA" w14:textId="77777777" w:rsidR="002D5322" w:rsidRPr="002D5322" w:rsidRDefault="002D5322" w:rsidP="002D5322">
      <w:pPr>
        <w:spacing w:line="288" w:lineRule="auto"/>
        <w:rPr>
          <w:rFonts w:ascii="Montserrat" w:hAnsi="Montserrat"/>
        </w:rPr>
      </w:pPr>
      <w:r w:rsidRPr="002D5322">
        <w:rPr>
          <w:rFonts w:ascii="Montserrat" w:hAnsi="Montserrat"/>
          <w:b/>
          <w:bCs/>
          <w:color w:val="66367B"/>
        </w:rPr>
        <w:t>Note:</w:t>
      </w:r>
      <w:r w:rsidRPr="002D5322">
        <w:rPr>
          <w:rFonts w:ascii="Montserrat" w:hAnsi="Montserrat"/>
        </w:rPr>
        <w:t xml:space="preserve"> It is possible that not every question that you have identified a pain point is not solvable. It is still useful to identify the pain point to consider future problem solving. </w:t>
      </w:r>
    </w:p>
    <w:p w14:paraId="540CBAD9" w14:textId="77777777" w:rsidR="00644F95" w:rsidRDefault="00644F95">
      <w:pPr>
        <w:rPr>
          <w:rFonts w:ascii="Montserrat" w:hAnsi="Montserrat"/>
          <w:b/>
          <w:bCs/>
          <w:color w:val="66367B"/>
        </w:rPr>
      </w:pPr>
      <w:r>
        <w:rPr>
          <w:rFonts w:ascii="Montserrat" w:hAnsi="Montserrat"/>
          <w:b/>
          <w:bCs/>
          <w:color w:val="66367B"/>
        </w:rPr>
        <w:br w:type="page"/>
      </w:r>
    </w:p>
    <w:p w14:paraId="0BF31988" w14:textId="49CCE226" w:rsidR="00AD67D5" w:rsidRPr="00AD67D5" w:rsidRDefault="002D5322" w:rsidP="002D5322">
      <w:pPr>
        <w:spacing w:line="288" w:lineRule="auto"/>
        <w:rPr>
          <w:rFonts w:ascii="Montserrat" w:hAnsi="Montserrat"/>
        </w:rPr>
      </w:pPr>
      <w:r w:rsidRPr="002D5322">
        <w:rPr>
          <w:rFonts w:ascii="Montserrat" w:hAnsi="Montserrat"/>
          <w:b/>
          <w:bCs/>
          <w:color w:val="66367B"/>
        </w:rPr>
        <w:lastRenderedPageBreak/>
        <w:t>Example:</w:t>
      </w:r>
      <w:r w:rsidRPr="002D5322">
        <w:rPr>
          <w:rFonts w:ascii="Montserrat" w:hAnsi="Montserrat"/>
        </w:rPr>
        <w:t xml:space="preserve"> Say you identified for </w:t>
      </w:r>
      <w:r w:rsidR="00960C83">
        <w:rPr>
          <w:rFonts w:ascii="Montserrat" w:hAnsi="Montserrat"/>
        </w:rPr>
        <w:t xml:space="preserve">the question </w:t>
      </w:r>
      <w:r w:rsidRPr="002D5322">
        <w:rPr>
          <w:rFonts w:ascii="Montserrat" w:hAnsi="Montserrat"/>
        </w:rPr>
        <w:t>“Are there simple steps that could be automated?” that there is an Excel sheet that can be uploaded into your data system but is currently being entered in manually.</w:t>
      </w:r>
    </w:p>
    <w:p w14:paraId="1BB6B855" w14:textId="1B9D1395" w:rsidR="00F857A4" w:rsidRPr="00E67E2B" w:rsidRDefault="00F857A4" w:rsidP="00412141">
      <w:pPr>
        <w:tabs>
          <w:tab w:val="left" w:pos="6070"/>
        </w:tabs>
        <w:spacing w:before="240"/>
        <w:rPr>
          <w:sz w:val="24"/>
          <w:szCs w:val="24"/>
        </w:rPr>
      </w:pPr>
      <w:r w:rsidRPr="00412141">
        <w:rPr>
          <w:rFonts w:ascii="Montserrat" w:hAnsi="Montserrat"/>
          <w:b/>
          <w:bCs/>
          <w:color w:val="66367B"/>
          <w:u w:val="single"/>
        </w:rPr>
        <w:t xml:space="preserve">Example </w:t>
      </w:r>
      <w:r w:rsidR="00644F95">
        <w:rPr>
          <w:rFonts w:ascii="Montserrat" w:hAnsi="Montserrat"/>
          <w:b/>
          <w:bCs/>
          <w:color w:val="66367B"/>
          <w:u w:val="single"/>
        </w:rPr>
        <w:t>Process Improvement</w:t>
      </w:r>
      <w:r w:rsidRPr="00412141">
        <w:rPr>
          <w:rFonts w:ascii="Montserrat" w:hAnsi="Montserrat"/>
          <w:b/>
          <w:bCs/>
          <w:color w:val="66367B"/>
          <w:u w:val="single"/>
        </w:rPr>
        <w:t xml:space="preserve"> Plan: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7797"/>
      </w:tblGrid>
      <w:tr w:rsidR="00E978EF" w:rsidRPr="005A694F" w14:paraId="781EEDF8" w14:textId="77777777" w:rsidTr="00400A36">
        <w:tc>
          <w:tcPr>
            <w:tcW w:w="832" w:type="pct"/>
          </w:tcPr>
          <w:p w14:paraId="285DB346" w14:textId="450FDC91" w:rsidR="00E978EF" w:rsidRPr="00E978EF" w:rsidRDefault="00E978EF" w:rsidP="00D87268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Key Lead</w:t>
            </w:r>
          </w:p>
        </w:tc>
        <w:tc>
          <w:tcPr>
            <w:tcW w:w="4168" w:type="pct"/>
          </w:tcPr>
          <w:p w14:paraId="547C5704" w14:textId="226D2801" w:rsidR="00E978EF" w:rsidRPr="00E978EF" w:rsidRDefault="00E978EF" w:rsidP="00D87268">
            <w:pPr>
              <w:spacing w:before="120" w:after="120"/>
              <w:rPr>
                <w:rFonts w:ascii="Montserrat" w:hAnsi="Montserrat"/>
                <w:bCs/>
                <w:i/>
                <w:iCs/>
                <w:sz w:val="20"/>
                <w:szCs w:val="20"/>
                <w:lang w:val="en-US"/>
              </w:rPr>
            </w:pPr>
            <w:r w:rsidRPr="00E978EF">
              <w:rPr>
                <w:rFonts w:ascii="Montserrat" w:hAnsi="Montserrat"/>
                <w:bCs/>
                <w:i/>
                <w:iCs/>
                <w:sz w:val="20"/>
                <w:szCs w:val="20"/>
                <w:lang w:val="en-US"/>
              </w:rPr>
              <w:t>Staff Name</w:t>
            </w:r>
          </w:p>
        </w:tc>
      </w:tr>
      <w:tr w:rsidR="00E978EF" w:rsidRPr="005A694F" w14:paraId="02715158" w14:textId="77777777" w:rsidTr="00400A36">
        <w:tc>
          <w:tcPr>
            <w:tcW w:w="832" w:type="pct"/>
          </w:tcPr>
          <w:p w14:paraId="74D9A6AC" w14:textId="1119FFED" w:rsidR="00E978EF" w:rsidRDefault="00E978EF" w:rsidP="00D87268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4168" w:type="pct"/>
          </w:tcPr>
          <w:p w14:paraId="1A73464D" w14:textId="77777777" w:rsidR="00236F69" w:rsidRPr="00236F69" w:rsidRDefault="00236F69" w:rsidP="00236F69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236F69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Approximately 3 to 4 months </w:t>
            </w:r>
          </w:p>
          <w:p w14:paraId="5CDC1728" w14:textId="535CAAB3" w:rsidR="00E978EF" w:rsidRPr="00E978EF" w:rsidRDefault="00236F69" w:rsidP="00236F69">
            <w:pPr>
              <w:spacing w:before="120" w:after="120"/>
              <w:rPr>
                <w:rFonts w:ascii="Montserrat" w:hAnsi="Montserrat"/>
                <w:bCs/>
                <w:i/>
                <w:iCs/>
                <w:sz w:val="20"/>
                <w:szCs w:val="20"/>
                <w:lang w:val="en-US"/>
              </w:rPr>
            </w:pPr>
            <w:r w:rsidRPr="00236F69">
              <w:rPr>
                <w:rFonts w:ascii="Montserrat" w:hAnsi="Montserrat"/>
                <w:bCs/>
                <w:sz w:val="20"/>
                <w:szCs w:val="20"/>
                <w:lang w:val="en-US"/>
              </w:rPr>
              <w:t>Possible start: Feb 2024 prior to program launch</w:t>
            </w:r>
          </w:p>
        </w:tc>
      </w:tr>
      <w:tr w:rsidR="00236F69" w:rsidRPr="005A694F" w14:paraId="6D9C637F" w14:textId="77777777" w:rsidTr="00400A36">
        <w:tc>
          <w:tcPr>
            <w:tcW w:w="832" w:type="pct"/>
          </w:tcPr>
          <w:p w14:paraId="7F3A857A" w14:textId="3CFFD8D6" w:rsidR="00236F69" w:rsidRDefault="00FF478C" w:rsidP="00D87268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Problem to Solve</w:t>
            </w:r>
          </w:p>
        </w:tc>
        <w:tc>
          <w:tcPr>
            <w:tcW w:w="4168" w:type="pct"/>
          </w:tcPr>
          <w:p w14:paraId="031F94CE" w14:textId="04359946" w:rsidR="00236F69" w:rsidRPr="00236F69" w:rsidRDefault="00081D0B" w:rsidP="00236F69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081D0B">
              <w:rPr>
                <w:rFonts w:ascii="Montserrat" w:hAnsi="Montserrat"/>
                <w:bCs/>
                <w:sz w:val="20"/>
                <w:szCs w:val="20"/>
                <w:lang w:val="en-US"/>
              </w:rPr>
              <w:t>When participants complete assessment form and send additional photo ID to Case Managers, Case Managers input the assessment results individually and upload ID for each participant individually.</w:t>
            </w:r>
          </w:p>
        </w:tc>
      </w:tr>
      <w:tr w:rsidR="00236F69" w:rsidRPr="005A694F" w14:paraId="5EF91B0D" w14:textId="77777777" w:rsidTr="00400A36">
        <w:tc>
          <w:tcPr>
            <w:tcW w:w="832" w:type="pct"/>
          </w:tcPr>
          <w:p w14:paraId="4985E704" w14:textId="07071EE1" w:rsidR="00236F69" w:rsidRDefault="00FF478C" w:rsidP="00D87268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Key Action Items</w:t>
            </w:r>
          </w:p>
        </w:tc>
        <w:tc>
          <w:tcPr>
            <w:tcW w:w="4168" w:type="pct"/>
          </w:tcPr>
          <w:p w14:paraId="112B9109" w14:textId="71DFB894" w:rsidR="007F1593" w:rsidRPr="007F1593" w:rsidRDefault="007F1593" w:rsidP="007F1593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7F1593">
              <w:rPr>
                <w:rFonts w:ascii="Montserrat" w:hAnsi="Montserrat"/>
                <w:bCs/>
                <w:sz w:val="20"/>
                <w:szCs w:val="20"/>
                <w:lang w:val="en-US"/>
              </w:rPr>
              <w:t>Review the format that the assessment form and additional photo ID is coming in as to ensure it is the same.</w:t>
            </w:r>
          </w:p>
          <w:p w14:paraId="4F67C91B" w14:textId="52C19AD7" w:rsidR="007F1593" w:rsidRPr="007F1593" w:rsidRDefault="007F1593" w:rsidP="007F1593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7F1593">
              <w:rPr>
                <w:rFonts w:ascii="Montserrat" w:hAnsi="Montserrat"/>
                <w:bCs/>
                <w:sz w:val="20"/>
                <w:szCs w:val="20"/>
                <w:lang w:val="en-US"/>
              </w:rPr>
              <w:t>Ensure that the assessment form is collecting the unique ID that is in the data system</w:t>
            </w:r>
          </w:p>
          <w:p w14:paraId="5B9AEB8C" w14:textId="2B276880" w:rsidR="007F1593" w:rsidRPr="007F1593" w:rsidRDefault="007F1593" w:rsidP="007F1593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7F1593">
              <w:rPr>
                <w:rFonts w:ascii="Montserrat" w:hAnsi="Montserrat"/>
                <w:bCs/>
                <w:sz w:val="20"/>
                <w:szCs w:val="20"/>
                <w:lang w:val="en-US"/>
              </w:rPr>
              <w:t>Establish a naming convention to store the photo ID (These may not be able to be bulk uploaded)</w:t>
            </w:r>
          </w:p>
          <w:p w14:paraId="614B326C" w14:textId="7438AA3E" w:rsidR="007F1593" w:rsidRPr="007F1593" w:rsidRDefault="007F1593" w:rsidP="007F1593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7F1593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Once the participant does the assessment form online, ensure that in the back end you can easily generate an Excel sheet with </w:t>
            </w:r>
            <w:proofErr w:type="gramStart"/>
            <w:r w:rsidRPr="007F1593">
              <w:rPr>
                <w:rFonts w:ascii="Montserrat" w:hAnsi="Montserrat"/>
                <w:bCs/>
                <w:sz w:val="20"/>
                <w:szCs w:val="20"/>
                <w:lang w:val="en-US"/>
              </w:rPr>
              <w:t>unique</w:t>
            </w:r>
            <w:proofErr w:type="gramEnd"/>
            <w:r w:rsidRPr="007F1593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 ID and assessment score</w:t>
            </w:r>
          </w:p>
          <w:p w14:paraId="30FC6D47" w14:textId="0CA64620" w:rsidR="00236F69" w:rsidRPr="007F1593" w:rsidRDefault="007F1593" w:rsidP="007F1593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7F1593">
              <w:rPr>
                <w:rFonts w:ascii="Montserrat" w:hAnsi="Montserrat"/>
                <w:bCs/>
                <w:sz w:val="20"/>
                <w:szCs w:val="20"/>
                <w:lang w:val="en-US"/>
              </w:rPr>
              <w:t>Teach Case Managers how to bulk upload scores as opposed to manually</w:t>
            </w:r>
          </w:p>
        </w:tc>
      </w:tr>
      <w:tr w:rsidR="007F1593" w:rsidRPr="005A694F" w14:paraId="4A029F8B" w14:textId="77777777" w:rsidTr="00400A36">
        <w:tc>
          <w:tcPr>
            <w:tcW w:w="832" w:type="pct"/>
          </w:tcPr>
          <w:p w14:paraId="50BCE4DE" w14:textId="30017105" w:rsidR="007F1593" w:rsidRDefault="00591CB2" w:rsidP="00D87268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Evaluate Results</w:t>
            </w:r>
          </w:p>
        </w:tc>
        <w:tc>
          <w:tcPr>
            <w:tcW w:w="4168" w:type="pct"/>
          </w:tcPr>
          <w:p w14:paraId="45D86AD0" w14:textId="77777777" w:rsidR="00591CB2" w:rsidRPr="00591CB2" w:rsidRDefault="00591CB2" w:rsidP="00591CB2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591CB2">
              <w:rPr>
                <w:rFonts w:ascii="Montserrat" w:hAnsi="Montserrat"/>
                <w:bCs/>
                <w:sz w:val="20"/>
                <w:szCs w:val="20"/>
                <w:lang w:val="en-US"/>
              </w:rPr>
              <w:t>Gather feedback on:</w:t>
            </w:r>
          </w:p>
          <w:p w14:paraId="1A86763F" w14:textId="74C9363E" w:rsidR="00591CB2" w:rsidRPr="00591CB2" w:rsidRDefault="00591CB2" w:rsidP="00591CB2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591CB2">
              <w:rPr>
                <w:rFonts w:ascii="Montserrat" w:hAnsi="Montserrat"/>
                <w:bCs/>
                <w:sz w:val="20"/>
                <w:szCs w:val="20"/>
                <w:lang w:val="en-US"/>
              </w:rPr>
              <w:t>How Case Managers perceive this change</w:t>
            </w:r>
          </w:p>
          <w:p w14:paraId="79A5001F" w14:textId="49845FD6" w:rsidR="007F1593" w:rsidRPr="00591CB2" w:rsidRDefault="00591CB2" w:rsidP="00591CB2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 w:rsidRPr="00591CB2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Any process that broke down, </w:t>
            </w:r>
            <w:proofErr w:type="spellStart"/>
            <w:r w:rsidRPr="00591CB2">
              <w:rPr>
                <w:rFonts w:ascii="Montserrat" w:hAnsi="Montserrat"/>
                <w:bCs/>
                <w:sz w:val="20"/>
                <w:szCs w:val="20"/>
                <w:lang w:val="en-US"/>
              </w:rPr>
              <w:t>i.e</w:t>
            </w:r>
            <w:proofErr w:type="spellEnd"/>
            <w:r w:rsidRPr="00591CB2">
              <w:rPr>
                <w:rFonts w:ascii="Montserrat" w:hAnsi="Montserrat"/>
                <w:bCs/>
                <w:sz w:val="20"/>
                <w:szCs w:val="20"/>
                <w:lang w:val="en-US"/>
              </w:rPr>
              <w:t xml:space="preserve"> bulk uploading data</w:t>
            </w:r>
          </w:p>
        </w:tc>
      </w:tr>
    </w:tbl>
    <w:p w14:paraId="0F9B22F9" w14:textId="406500EE" w:rsidR="00F857A4" w:rsidRDefault="00F857A4" w:rsidP="00464942">
      <w:pPr>
        <w:tabs>
          <w:tab w:val="left" w:pos="6070"/>
        </w:tabs>
        <w:spacing w:before="240"/>
        <w:rPr>
          <w:rFonts w:ascii="Montserrat" w:hAnsi="Montserrat"/>
          <w:b/>
          <w:bCs/>
          <w:color w:val="66367B"/>
          <w:u w:val="single"/>
        </w:rPr>
      </w:pPr>
      <w:r w:rsidRPr="00464942">
        <w:rPr>
          <w:rFonts w:ascii="Montserrat" w:hAnsi="Montserrat"/>
          <w:b/>
          <w:bCs/>
          <w:color w:val="66367B"/>
          <w:u w:val="single"/>
        </w:rPr>
        <w:t xml:space="preserve">Template </w:t>
      </w:r>
      <w:r w:rsidR="00400A36">
        <w:rPr>
          <w:rFonts w:ascii="Montserrat" w:hAnsi="Montserrat"/>
          <w:b/>
          <w:bCs/>
          <w:color w:val="66367B"/>
          <w:u w:val="single"/>
        </w:rPr>
        <w:t xml:space="preserve">Process Improvement </w:t>
      </w:r>
      <w:r w:rsidRPr="00464942">
        <w:rPr>
          <w:rFonts w:ascii="Montserrat" w:hAnsi="Montserrat"/>
          <w:b/>
          <w:bCs/>
          <w:color w:val="66367B"/>
          <w:u w:val="single"/>
        </w:rPr>
        <w:t>Plan: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7797"/>
      </w:tblGrid>
      <w:tr w:rsidR="00400A36" w:rsidRPr="005A694F" w14:paraId="48FF901D" w14:textId="77777777" w:rsidTr="00382A1A">
        <w:tc>
          <w:tcPr>
            <w:tcW w:w="832" w:type="pct"/>
          </w:tcPr>
          <w:p w14:paraId="5BBB9B38" w14:textId="77777777" w:rsidR="00400A36" w:rsidRPr="00E978EF" w:rsidRDefault="00400A36" w:rsidP="00382A1A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Key Lead</w:t>
            </w:r>
          </w:p>
        </w:tc>
        <w:tc>
          <w:tcPr>
            <w:tcW w:w="4168" w:type="pct"/>
          </w:tcPr>
          <w:p w14:paraId="473EA2FD" w14:textId="77777777" w:rsidR="00400A36" w:rsidRPr="00E978EF" w:rsidRDefault="00400A36" w:rsidP="00382A1A">
            <w:pPr>
              <w:spacing w:before="120" w:after="120"/>
              <w:rPr>
                <w:rFonts w:ascii="Montserrat" w:hAnsi="Montserrat"/>
                <w:bCs/>
                <w:i/>
                <w:iCs/>
                <w:sz w:val="20"/>
                <w:szCs w:val="20"/>
                <w:lang w:val="en-US"/>
              </w:rPr>
            </w:pPr>
            <w:r w:rsidRPr="00E978EF">
              <w:rPr>
                <w:rFonts w:ascii="Montserrat" w:hAnsi="Montserrat"/>
                <w:bCs/>
                <w:i/>
                <w:iCs/>
                <w:sz w:val="20"/>
                <w:szCs w:val="20"/>
                <w:lang w:val="en-US"/>
              </w:rPr>
              <w:t>Staff Name</w:t>
            </w:r>
          </w:p>
        </w:tc>
      </w:tr>
      <w:tr w:rsidR="00400A36" w:rsidRPr="005A694F" w14:paraId="73233B4A" w14:textId="77777777" w:rsidTr="00382A1A">
        <w:tc>
          <w:tcPr>
            <w:tcW w:w="832" w:type="pct"/>
          </w:tcPr>
          <w:p w14:paraId="0F4877F6" w14:textId="77777777" w:rsidR="00400A36" w:rsidRDefault="00400A36" w:rsidP="00382A1A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4168" w:type="pct"/>
          </w:tcPr>
          <w:p w14:paraId="23684B73" w14:textId="48E60126" w:rsidR="00400A36" w:rsidRPr="00E978EF" w:rsidRDefault="00400A36" w:rsidP="00382A1A">
            <w:pPr>
              <w:spacing w:before="120" w:after="120"/>
              <w:rPr>
                <w:rFonts w:ascii="Montserrat" w:hAnsi="Montserrat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400A36" w:rsidRPr="005A694F" w14:paraId="7B716E26" w14:textId="77777777" w:rsidTr="00382A1A">
        <w:tc>
          <w:tcPr>
            <w:tcW w:w="832" w:type="pct"/>
          </w:tcPr>
          <w:p w14:paraId="29A66EC9" w14:textId="77777777" w:rsidR="00400A36" w:rsidRDefault="00400A36" w:rsidP="00382A1A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Problem to Solve</w:t>
            </w:r>
          </w:p>
        </w:tc>
        <w:tc>
          <w:tcPr>
            <w:tcW w:w="4168" w:type="pct"/>
          </w:tcPr>
          <w:p w14:paraId="70F4D3E2" w14:textId="5A8F48A7" w:rsidR="00400A36" w:rsidRPr="00236F69" w:rsidRDefault="00400A36" w:rsidP="00382A1A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</w:p>
        </w:tc>
      </w:tr>
      <w:tr w:rsidR="00400A36" w:rsidRPr="005A694F" w14:paraId="529FD92F" w14:textId="77777777" w:rsidTr="00382A1A">
        <w:tc>
          <w:tcPr>
            <w:tcW w:w="832" w:type="pct"/>
          </w:tcPr>
          <w:p w14:paraId="499B9B1E" w14:textId="77777777" w:rsidR="00400A36" w:rsidRDefault="00400A36" w:rsidP="00382A1A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Key Action Items</w:t>
            </w:r>
          </w:p>
        </w:tc>
        <w:tc>
          <w:tcPr>
            <w:tcW w:w="4168" w:type="pct"/>
          </w:tcPr>
          <w:p w14:paraId="43ACAE19" w14:textId="5655FB1F" w:rsidR="00400A36" w:rsidRPr="00C9056E" w:rsidRDefault="00400A36" w:rsidP="00C9056E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</w:p>
        </w:tc>
      </w:tr>
      <w:tr w:rsidR="00400A36" w:rsidRPr="005A694F" w14:paraId="0665A3AD" w14:textId="77777777" w:rsidTr="00382A1A">
        <w:tc>
          <w:tcPr>
            <w:tcW w:w="832" w:type="pct"/>
          </w:tcPr>
          <w:p w14:paraId="595BD3B0" w14:textId="77777777" w:rsidR="00400A36" w:rsidRDefault="00400A36" w:rsidP="00382A1A">
            <w:pPr>
              <w:spacing w:before="120" w:after="120"/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b/>
                <w:color w:val="66367B"/>
                <w:sz w:val="20"/>
                <w:szCs w:val="20"/>
                <w:lang w:val="en-US"/>
              </w:rPr>
              <w:t>Evaluate Results</w:t>
            </w:r>
          </w:p>
        </w:tc>
        <w:tc>
          <w:tcPr>
            <w:tcW w:w="4168" w:type="pct"/>
          </w:tcPr>
          <w:p w14:paraId="60A072EC" w14:textId="5E04AE14" w:rsidR="00400A36" w:rsidRPr="00400A36" w:rsidRDefault="00400A36" w:rsidP="00400A36">
            <w:pPr>
              <w:spacing w:before="120" w:after="120"/>
              <w:rPr>
                <w:rFonts w:ascii="Montserrat" w:hAnsi="Montserrat"/>
                <w:bCs/>
                <w:sz w:val="20"/>
                <w:szCs w:val="20"/>
                <w:lang w:val="en-US"/>
              </w:rPr>
            </w:pPr>
          </w:p>
        </w:tc>
      </w:tr>
    </w:tbl>
    <w:p w14:paraId="1EF9443D" w14:textId="77777777" w:rsidR="00400A36" w:rsidRPr="00464942" w:rsidRDefault="00400A36" w:rsidP="00464942">
      <w:pPr>
        <w:tabs>
          <w:tab w:val="left" w:pos="6070"/>
        </w:tabs>
        <w:spacing w:before="240"/>
        <w:rPr>
          <w:rFonts w:ascii="Montserrat" w:hAnsi="Montserrat"/>
          <w:b/>
          <w:bCs/>
          <w:color w:val="66367B"/>
          <w:u w:val="single"/>
        </w:rPr>
      </w:pPr>
    </w:p>
    <w:sectPr w:rsidR="00400A36" w:rsidRPr="00464942" w:rsidSect="00C44219">
      <w:headerReference w:type="default" r:id="rId10"/>
      <w:footerReference w:type="default" r:id="rId11"/>
      <w:pgSz w:w="12240" w:h="15840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E303" w14:textId="77777777" w:rsidR="000C459E" w:rsidRDefault="000C459E" w:rsidP="0014291D">
      <w:pPr>
        <w:spacing w:after="0" w:line="240" w:lineRule="auto"/>
      </w:pPr>
      <w:r>
        <w:separator/>
      </w:r>
    </w:p>
  </w:endnote>
  <w:endnote w:type="continuationSeparator" w:id="0">
    <w:p w14:paraId="18829136" w14:textId="77777777" w:rsidR="000C459E" w:rsidRDefault="000C459E" w:rsidP="0014291D">
      <w:pPr>
        <w:spacing w:after="0" w:line="240" w:lineRule="auto"/>
      </w:pPr>
      <w:r>
        <w:continuationSeparator/>
      </w:r>
    </w:p>
  </w:endnote>
  <w:endnote w:type="continuationNotice" w:id="1">
    <w:p w14:paraId="5D7B9DEB" w14:textId="77777777" w:rsidR="000C459E" w:rsidRDefault="000C4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D33A" w14:textId="30E5922B" w:rsidR="0069548D" w:rsidRPr="00F75AE8" w:rsidRDefault="005A694F">
    <w:pPr>
      <w:pStyle w:val="Footer"/>
      <w:rPr>
        <w:b/>
        <w:bCs/>
        <w:color w:val="7030A0"/>
      </w:rPr>
    </w:pPr>
    <w:r w:rsidRPr="00F75AE8">
      <w:rPr>
        <w:rFonts w:ascii="Arial" w:eastAsia="Calibri" w:hAnsi="Arial" w:cs="Arial"/>
        <w:b/>
        <w:bCs/>
        <w:noProof/>
        <w:color w:val="7030A0"/>
        <w:kern w:val="0"/>
        <w14:ligatures w14:val="non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74EF603" wp14:editId="280B9570">
              <wp:simplePos x="0" y="0"/>
              <wp:positionH relativeFrom="column">
                <wp:posOffset>342900</wp:posOffset>
              </wp:positionH>
              <wp:positionV relativeFrom="page">
                <wp:posOffset>9404350</wp:posOffset>
              </wp:positionV>
              <wp:extent cx="3095625" cy="33655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FA0BB" w14:textId="77777777" w:rsidR="00085C97" w:rsidRPr="005A694F" w:rsidRDefault="00085C97" w:rsidP="00085C97">
                          <w:pPr>
                            <w:rPr>
                              <w:rFonts w:ascii="Montserrat" w:hAnsi="Montserrat"/>
                              <w:color w:val="7030A0"/>
                              <w:sz w:val="18"/>
                              <w:szCs w:val="18"/>
                            </w:rPr>
                          </w:pPr>
                          <w:r w:rsidRPr="005A694F">
                            <w:rPr>
                              <w:rFonts w:ascii="Montserrat" w:hAnsi="Montserrat"/>
                              <w:color w:val="7030A0"/>
                              <w:sz w:val="18"/>
                              <w:szCs w:val="18"/>
                            </w:rPr>
                            <w:t>Futureproofing the Community Service Workforce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EF60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7pt;margin-top:740.5pt;width:243.75pt;height:2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" filled="f" stroked="f">
              <v:textbox>
                <w:txbxContent>
                  <w:p w14:paraId="00FFA0BB" w14:textId="77777777" w:rsidR="00085C97" w:rsidRPr="005A694F" w:rsidRDefault="00085C97" w:rsidP="00085C97">
                    <w:pPr>
                      <w:rPr>
                        <w:rFonts w:ascii="Montserrat" w:hAnsi="Montserrat"/>
                        <w:color w:val="7030A0"/>
                        <w:sz w:val="18"/>
                        <w:szCs w:val="18"/>
                      </w:rPr>
                    </w:pPr>
                    <w:r w:rsidRPr="005A694F">
                      <w:rPr>
                        <w:rFonts w:ascii="Montserrat" w:hAnsi="Montserrat"/>
                        <w:color w:val="7030A0"/>
                        <w:sz w:val="18"/>
                        <w:szCs w:val="18"/>
                      </w:rPr>
                      <w:t>Futureproofing the Community Service Workforce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6F6963">
      <w:rPr>
        <w:rFonts w:ascii="Arial" w:eastAsia="Calibri" w:hAnsi="Arial" w:cs="Arial"/>
        <w:noProof/>
        <w:color w:val="0000FF"/>
        <w:kern w:val="0"/>
        <w14:ligatures w14:val="non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1061978" wp14:editId="2A5C0A80">
              <wp:simplePos x="0" y="0"/>
              <wp:positionH relativeFrom="margin">
                <wp:posOffset>3462655</wp:posOffset>
              </wp:positionH>
              <wp:positionV relativeFrom="page">
                <wp:posOffset>9404350</wp:posOffset>
              </wp:positionV>
              <wp:extent cx="2484000" cy="336550"/>
              <wp:effectExtent l="0" t="0" r="0" b="6350"/>
              <wp:wrapSquare wrapText="bothSides"/>
              <wp:docPr id="611378640" name="Text Box 611378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00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3BA24" w14:textId="77777777" w:rsidR="00530655" w:rsidRPr="005A694F" w:rsidRDefault="00530655" w:rsidP="00530655">
                          <w:pPr>
                            <w:jc w:val="right"/>
                            <w:rPr>
                              <w:color w:val="CE431F"/>
                              <w:sz w:val="20"/>
                              <w:szCs w:val="20"/>
                            </w:rPr>
                          </w:pPr>
                          <w:r w:rsidRPr="005A694F">
                            <w:rPr>
                              <w:color w:val="CE431F"/>
                              <w:sz w:val="20"/>
                              <w:szCs w:val="20"/>
                              <w:lang w:val="en-US"/>
                            </w:rPr>
                            <w:t>BUILDING DATA MANAGEMENT CAPACITY</w:t>
                          </w:r>
                        </w:p>
                        <w:p w14:paraId="16A36956" w14:textId="01E03311" w:rsidR="008C4B1B" w:rsidRPr="005A694F" w:rsidRDefault="008C4B1B" w:rsidP="006F6963">
                          <w:pPr>
                            <w:jc w:val="right"/>
                            <w:rPr>
                              <w:color w:val="CE431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61978" id="Text Box 611378640" o:spid="_x0000_s1027" type="#_x0000_t202" style="position:absolute;margin-left:272.65pt;margin-top:740.5pt;width:195.6pt;height:2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" filled="f" stroked="f">
              <v:textbox>
                <w:txbxContent>
                  <w:p w14:paraId="1113BA24" w14:textId="77777777" w:rsidR="00530655" w:rsidRPr="005A694F" w:rsidRDefault="00530655" w:rsidP="00530655">
                    <w:pPr>
                      <w:jc w:val="right"/>
                      <w:rPr>
                        <w:color w:val="CE431F"/>
                        <w:sz w:val="20"/>
                        <w:szCs w:val="20"/>
                      </w:rPr>
                    </w:pPr>
                    <w:r w:rsidRPr="005A694F">
                      <w:rPr>
                        <w:color w:val="CE431F"/>
                        <w:sz w:val="20"/>
                        <w:szCs w:val="20"/>
                        <w:lang w:val="en-US"/>
                      </w:rPr>
                      <w:t>BUILDING DATA MANAGEMENT CAPACITY</w:t>
                    </w:r>
                  </w:p>
                  <w:p w14:paraId="16A36956" w14:textId="01E03311" w:rsidR="008C4B1B" w:rsidRPr="005A694F" w:rsidRDefault="008C4B1B" w:rsidP="006F6963">
                    <w:pPr>
                      <w:jc w:val="right"/>
                      <w:rPr>
                        <w:color w:val="CE431F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sdt>
      <w:sdtPr>
        <w:id w:val="2110397149"/>
        <w:docPartObj>
          <w:docPartGallery w:val="Page Numbers (Bottom of Page)"/>
          <w:docPartUnique/>
        </w:docPartObj>
      </w:sdtPr>
      <w:sdtEndPr>
        <w:rPr>
          <w:b/>
          <w:bCs/>
          <w:color w:val="7030A0"/>
        </w:rPr>
      </w:sdtEndPr>
      <w:sdtContent>
        <w:r w:rsidR="0069548D" w:rsidRPr="00F75AE8">
          <w:rPr>
            <w:b/>
            <w:bCs/>
            <w:color w:val="7030A0"/>
          </w:rPr>
          <w:fldChar w:fldCharType="begin"/>
        </w:r>
        <w:r w:rsidR="0069548D" w:rsidRPr="00F75AE8">
          <w:rPr>
            <w:b/>
            <w:bCs/>
            <w:color w:val="7030A0"/>
          </w:rPr>
          <w:instrText xml:space="preserve"> PAGE   \* MERGEFORMAT </w:instrText>
        </w:r>
        <w:r w:rsidR="0069548D" w:rsidRPr="00F75AE8">
          <w:rPr>
            <w:b/>
            <w:bCs/>
            <w:color w:val="7030A0"/>
          </w:rPr>
          <w:fldChar w:fldCharType="separate"/>
        </w:r>
        <w:r w:rsidR="0069548D" w:rsidRPr="00F75AE8">
          <w:rPr>
            <w:b/>
            <w:bCs/>
            <w:color w:val="7030A0"/>
          </w:rPr>
          <w:t>2</w:t>
        </w:r>
        <w:r w:rsidR="0069548D" w:rsidRPr="00F75AE8">
          <w:rPr>
            <w:b/>
            <w:bCs/>
            <w:color w:val="7030A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6027" w14:textId="77777777" w:rsidR="000C459E" w:rsidRDefault="000C459E" w:rsidP="0014291D">
      <w:pPr>
        <w:spacing w:after="0" w:line="240" w:lineRule="auto"/>
      </w:pPr>
      <w:r>
        <w:separator/>
      </w:r>
    </w:p>
  </w:footnote>
  <w:footnote w:type="continuationSeparator" w:id="0">
    <w:p w14:paraId="0443869C" w14:textId="77777777" w:rsidR="000C459E" w:rsidRDefault="000C459E" w:rsidP="0014291D">
      <w:pPr>
        <w:spacing w:after="0" w:line="240" w:lineRule="auto"/>
      </w:pPr>
      <w:r>
        <w:continuationSeparator/>
      </w:r>
    </w:p>
  </w:footnote>
  <w:footnote w:type="continuationNotice" w:id="1">
    <w:p w14:paraId="7D20F41B" w14:textId="77777777" w:rsidR="000C459E" w:rsidRDefault="000C45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9D4C" w14:textId="634C53C1" w:rsidR="0014291D" w:rsidRDefault="00994294" w:rsidP="00180C98">
    <w:pPr>
      <w:pStyle w:val="Header"/>
      <w:jc w:val="right"/>
    </w:pPr>
    <w:r w:rsidRPr="00994294">
      <w:rPr>
        <w:noProof/>
      </w:rPr>
      <w:drawing>
        <wp:inline distT="0" distB="0" distL="0" distR="0" wp14:anchorId="538895BC" wp14:editId="0236005D">
          <wp:extent cx="900000" cy="676800"/>
          <wp:effectExtent l="0" t="0" r="0" b="9525"/>
          <wp:docPr id="20" name="Google Shape;20;p2" descr="A black background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oogle Shape;20;p2" descr="A black background with white text&#10;&#10;AI-generated content may be incorrect.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9000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0C215" w14:textId="77777777" w:rsidR="0014291D" w:rsidRDefault="00142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4C2"/>
    <w:multiLevelType w:val="hybridMultilevel"/>
    <w:tmpl w:val="9E1E7E20"/>
    <w:lvl w:ilvl="0" w:tplc="25DA6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431F"/>
        <w:sz w:val="19"/>
        <w:szCs w:val="1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236"/>
    <w:multiLevelType w:val="hybridMultilevel"/>
    <w:tmpl w:val="F7F8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3475"/>
    <w:multiLevelType w:val="hybridMultilevel"/>
    <w:tmpl w:val="5274A400"/>
    <w:lvl w:ilvl="0" w:tplc="5F90846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CE431F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5A14"/>
    <w:multiLevelType w:val="hybridMultilevel"/>
    <w:tmpl w:val="F89631DC"/>
    <w:lvl w:ilvl="0" w:tplc="2D22D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E4469"/>
    <w:multiLevelType w:val="hybridMultilevel"/>
    <w:tmpl w:val="C5D64D3E"/>
    <w:lvl w:ilvl="0" w:tplc="9CF8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E7871"/>
    <w:multiLevelType w:val="hybridMultilevel"/>
    <w:tmpl w:val="9750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15D34"/>
    <w:multiLevelType w:val="hybridMultilevel"/>
    <w:tmpl w:val="DB62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5F9B"/>
    <w:multiLevelType w:val="hybridMultilevel"/>
    <w:tmpl w:val="FFFFFFFF"/>
    <w:lvl w:ilvl="0" w:tplc="8DEAEB3C">
      <w:start w:val="1"/>
      <w:numFmt w:val="bullet"/>
      <w:lvlText w:val="-"/>
      <w:lvlJc w:val="left"/>
      <w:pPr>
        <w:ind w:left="792" w:hanging="360"/>
      </w:pPr>
      <w:rPr>
        <w:rFonts w:ascii="Aptos" w:hAnsi="Aptos" w:hint="default"/>
      </w:rPr>
    </w:lvl>
    <w:lvl w:ilvl="1" w:tplc="F5C89C5A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BE7E9A9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CD8399E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D33C4A0A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C4360646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E1C5ABE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AB206B7C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DE329EC0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52E4C48"/>
    <w:multiLevelType w:val="hybridMultilevel"/>
    <w:tmpl w:val="715E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11C16"/>
    <w:multiLevelType w:val="hybridMultilevel"/>
    <w:tmpl w:val="508C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F6041"/>
    <w:multiLevelType w:val="hybridMultilevel"/>
    <w:tmpl w:val="057A6652"/>
    <w:lvl w:ilvl="0" w:tplc="EA345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431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45D95"/>
    <w:multiLevelType w:val="hybridMultilevel"/>
    <w:tmpl w:val="DE1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307FA"/>
    <w:multiLevelType w:val="hybridMultilevel"/>
    <w:tmpl w:val="45D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E2396"/>
    <w:multiLevelType w:val="hybridMultilevel"/>
    <w:tmpl w:val="1BE22B2C"/>
    <w:lvl w:ilvl="0" w:tplc="85D4BA6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CE431F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24D77E1A"/>
    <w:multiLevelType w:val="hybridMultilevel"/>
    <w:tmpl w:val="831C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81025"/>
    <w:multiLevelType w:val="hybridMultilevel"/>
    <w:tmpl w:val="8C74E472"/>
    <w:lvl w:ilvl="0" w:tplc="2228A5A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0D9BE"/>
    <w:multiLevelType w:val="hybridMultilevel"/>
    <w:tmpl w:val="FFFFFFFF"/>
    <w:lvl w:ilvl="0" w:tplc="95649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09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E6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69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2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E2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22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8C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A0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90258"/>
    <w:multiLevelType w:val="hybridMultilevel"/>
    <w:tmpl w:val="3AD6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F0DBF"/>
    <w:multiLevelType w:val="hybridMultilevel"/>
    <w:tmpl w:val="43600F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D499A"/>
    <w:multiLevelType w:val="hybridMultilevel"/>
    <w:tmpl w:val="A00E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03A6B"/>
    <w:multiLevelType w:val="hybridMultilevel"/>
    <w:tmpl w:val="D66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E18D9"/>
    <w:multiLevelType w:val="hybridMultilevel"/>
    <w:tmpl w:val="E554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D3386"/>
    <w:multiLevelType w:val="hybridMultilevel"/>
    <w:tmpl w:val="D3DE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9B5"/>
    <w:multiLevelType w:val="hybridMultilevel"/>
    <w:tmpl w:val="68B6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9D5"/>
    <w:multiLevelType w:val="hybridMultilevel"/>
    <w:tmpl w:val="68027132"/>
    <w:lvl w:ilvl="0" w:tplc="1200F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4C0BB"/>
    <w:multiLevelType w:val="hybridMultilevel"/>
    <w:tmpl w:val="FFFFFFFF"/>
    <w:lvl w:ilvl="0" w:tplc="56545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4049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4CF4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D40D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C04F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D4E2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C9B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4049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ACCA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8861D9"/>
    <w:multiLevelType w:val="hybridMultilevel"/>
    <w:tmpl w:val="099C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37AA"/>
    <w:multiLevelType w:val="hybridMultilevel"/>
    <w:tmpl w:val="C6B00150"/>
    <w:lvl w:ilvl="0" w:tplc="92FC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431F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5A23"/>
    <w:multiLevelType w:val="hybridMultilevel"/>
    <w:tmpl w:val="5FB4F6A0"/>
    <w:lvl w:ilvl="0" w:tplc="840074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D65F1"/>
    <w:multiLevelType w:val="hybridMultilevel"/>
    <w:tmpl w:val="1B0A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1628B"/>
    <w:multiLevelType w:val="hybridMultilevel"/>
    <w:tmpl w:val="2ECE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F5505"/>
    <w:multiLevelType w:val="hybridMultilevel"/>
    <w:tmpl w:val="D130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2D416"/>
    <w:multiLevelType w:val="hybridMultilevel"/>
    <w:tmpl w:val="FFFFFFFF"/>
    <w:lvl w:ilvl="0" w:tplc="EF3ED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69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8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1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C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C1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A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0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2B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CE25"/>
    <w:multiLevelType w:val="hybridMultilevel"/>
    <w:tmpl w:val="FFFFFFFF"/>
    <w:lvl w:ilvl="0" w:tplc="216232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821D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6A3F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324D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BAE8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522AE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7644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E867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161D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3151C0"/>
    <w:multiLevelType w:val="hybridMultilevel"/>
    <w:tmpl w:val="9B0809BA"/>
    <w:lvl w:ilvl="0" w:tplc="5F90846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CE431F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A1525"/>
    <w:multiLevelType w:val="hybridMultilevel"/>
    <w:tmpl w:val="CAA47F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887643466">
    <w:abstractNumId w:val="16"/>
  </w:num>
  <w:num w:numId="2" w16cid:durableId="215095501">
    <w:abstractNumId w:val="32"/>
  </w:num>
  <w:num w:numId="3" w16cid:durableId="1652975543">
    <w:abstractNumId w:val="33"/>
  </w:num>
  <w:num w:numId="4" w16cid:durableId="325518424">
    <w:abstractNumId w:val="28"/>
  </w:num>
  <w:num w:numId="5" w16cid:durableId="1529683686">
    <w:abstractNumId w:val="15"/>
  </w:num>
  <w:num w:numId="6" w16cid:durableId="1217401313">
    <w:abstractNumId w:val="13"/>
  </w:num>
  <w:num w:numId="7" w16cid:durableId="1910193046">
    <w:abstractNumId w:val="3"/>
  </w:num>
  <w:num w:numId="8" w16cid:durableId="1619724664">
    <w:abstractNumId w:val="21"/>
  </w:num>
  <w:num w:numId="9" w16cid:durableId="629215640">
    <w:abstractNumId w:val="23"/>
  </w:num>
  <w:num w:numId="10" w16cid:durableId="450367350">
    <w:abstractNumId w:val="22"/>
  </w:num>
  <w:num w:numId="11" w16cid:durableId="1970895313">
    <w:abstractNumId w:val="6"/>
  </w:num>
  <w:num w:numId="12" w16cid:durableId="59058225">
    <w:abstractNumId w:val="8"/>
  </w:num>
  <w:num w:numId="13" w16cid:durableId="19362857">
    <w:abstractNumId w:val="11"/>
  </w:num>
  <w:num w:numId="14" w16cid:durableId="1626547241">
    <w:abstractNumId w:val="35"/>
  </w:num>
  <w:num w:numId="15" w16cid:durableId="325785125">
    <w:abstractNumId w:val="17"/>
  </w:num>
  <w:num w:numId="16" w16cid:durableId="11221894">
    <w:abstractNumId w:val="29"/>
  </w:num>
  <w:num w:numId="17" w16cid:durableId="1022391753">
    <w:abstractNumId w:val="31"/>
  </w:num>
  <w:num w:numId="18" w16cid:durableId="803083539">
    <w:abstractNumId w:val="20"/>
  </w:num>
  <w:num w:numId="19" w16cid:durableId="1368336756">
    <w:abstractNumId w:val="1"/>
  </w:num>
  <w:num w:numId="20" w16cid:durableId="1569027912">
    <w:abstractNumId w:val="19"/>
  </w:num>
  <w:num w:numId="21" w16cid:durableId="376047611">
    <w:abstractNumId w:val="24"/>
  </w:num>
  <w:num w:numId="22" w16cid:durableId="1065765456">
    <w:abstractNumId w:val="9"/>
  </w:num>
  <w:num w:numId="23" w16cid:durableId="2122145412">
    <w:abstractNumId w:val="14"/>
  </w:num>
  <w:num w:numId="24" w16cid:durableId="920800394">
    <w:abstractNumId w:val="30"/>
  </w:num>
  <w:num w:numId="25" w16cid:durableId="554581931">
    <w:abstractNumId w:val="7"/>
  </w:num>
  <w:num w:numId="26" w16cid:durableId="1744252240">
    <w:abstractNumId w:val="25"/>
  </w:num>
  <w:num w:numId="27" w16cid:durableId="46342115">
    <w:abstractNumId w:val="5"/>
  </w:num>
  <w:num w:numId="28" w16cid:durableId="2068340547">
    <w:abstractNumId w:val="26"/>
  </w:num>
  <w:num w:numId="29" w16cid:durableId="32269419">
    <w:abstractNumId w:val="18"/>
  </w:num>
  <w:num w:numId="30" w16cid:durableId="835536106">
    <w:abstractNumId w:val="0"/>
  </w:num>
  <w:num w:numId="31" w16cid:durableId="1823042830">
    <w:abstractNumId w:val="4"/>
  </w:num>
  <w:num w:numId="32" w16cid:durableId="998263883">
    <w:abstractNumId w:val="12"/>
  </w:num>
  <w:num w:numId="33" w16cid:durableId="967932035">
    <w:abstractNumId w:val="27"/>
  </w:num>
  <w:num w:numId="34" w16cid:durableId="1594313735">
    <w:abstractNumId w:val="34"/>
  </w:num>
  <w:num w:numId="35" w16cid:durableId="598224038">
    <w:abstractNumId w:val="10"/>
  </w:num>
  <w:num w:numId="36" w16cid:durableId="91150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0"/>
    <w:rsid w:val="000000F2"/>
    <w:rsid w:val="00000CB4"/>
    <w:rsid w:val="00000E7B"/>
    <w:rsid w:val="00003CAE"/>
    <w:rsid w:val="00003D48"/>
    <w:rsid w:val="00004111"/>
    <w:rsid w:val="000063AE"/>
    <w:rsid w:val="0000688C"/>
    <w:rsid w:val="00011119"/>
    <w:rsid w:val="0001214F"/>
    <w:rsid w:val="00015CBF"/>
    <w:rsid w:val="00017781"/>
    <w:rsid w:val="00020219"/>
    <w:rsid w:val="000225EB"/>
    <w:rsid w:val="000279CD"/>
    <w:rsid w:val="000320A9"/>
    <w:rsid w:val="0003332B"/>
    <w:rsid w:val="00034FB2"/>
    <w:rsid w:val="000378B0"/>
    <w:rsid w:val="00037AD3"/>
    <w:rsid w:val="00037FAA"/>
    <w:rsid w:val="00041816"/>
    <w:rsid w:val="00044D70"/>
    <w:rsid w:val="000536DC"/>
    <w:rsid w:val="0005510D"/>
    <w:rsid w:val="00055B77"/>
    <w:rsid w:val="0006123B"/>
    <w:rsid w:val="00062A9C"/>
    <w:rsid w:val="00062D6C"/>
    <w:rsid w:val="00063091"/>
    <w:rsid w:val="00063794"/>
    <w:rsid w:val="00063D65"/>
    <w:rsid w:val="000664DD"/>
    <w:rsid w:val="00066D07"/>
    <w:rsid w:val="00066E5B"/>
    <w:rsid w:val="00067385"/>
    <w:rsid w:val="00070799"/>
    <w:rsid w:val="0007741D"/>
    <w:rsid w:val="00081D0B"/>
    <w:rsid w:val="00081EA5"/>
    <w:rsid w:val="00082F08"/>
    <w:rsid w:val="000848B3"/>
    <w:rsid w:val="0008502A"/>
    <w:rsid w:val="00085C97"/>
    <w:rsid w:val="00086C96"/>
    <w:rsid w:val="000906BD"/>
    <w:rsid w:val="000920D7"/>
    <w:rsid w:val="0009311F"/>
    <w:rsid w:val="000955E7"/>
    <w:rsid w:val="00095985"/>
    <w:rsid w:val="000A08A1"/>
    <w:rsid w:val="000A0E08"/>
    <w:rsid w:val="000A12AE"/>
    <w:rsid w:val="000A4A1A"/>
    <w:rsid w:val="000A5590"/>
    <w:rsid w:val="000A787A"/>
    <w:rsid w:val="000B1FE1"/>
    <w:rsid w:val="000B5870"/>
    <w:rsid w:val="000B66DD"/>
    <w:rsid w:val="000B6D84"/>
    <w:rsid w:val="000B7FA8"/>
    <w:rsid w:val="000B8255"/>
    <w:rsid w:val="000C0FA2"/>
    <w:rsid w:val="000C153D"/>
    <w:rsid w:val="000C386C"/>
    <w:rsid w:val="000C459E"/>
    <w:rsid w:val="000C4987"/>
    <w:rsid w:val="000C66B6"/>
    <w:rsid w:val="000D6782"/>
    <w:rsid w:val="000E0A74"/>
    <w:rsid w:val="000E2C1F"/>
    <w:rsid w:val="000E4E14"/>
    <w:rsid w:val="000E7272"/>
    <w:rsid w:val="000F0431"/>
    <w:rsid w:val="000F15AB"/>
    <w:rsid w:val="000F400E"/>
    <w:rsid w:val="000F4358"/>
    <w:rsid w:val="000F4478"/>
    <w:rsid w:val="001036C6"/>
    <w:rsid w:val="00107E0B"/>
    <w:rsid w:val="001109A4"/>
    <w:rsid w:val="00111AFD"/>
    <w:rsid w:val="00117BF7"/>
    <w:rsid w:val="00123184"/>
    <w:rsid w:val="00127B8D"/>
    <w:rsid w:val="00131BEC"/>
    <w:rsid w:val="00133DE3"/>
    <w:rsid w:val="0013492D"/>
    <w:rsid w:val="00140CA1"/>
    <w:rsid w:val="0014291D"/>
    <w:rsid w:val="001437D2"/>
    <w:rsid w:val="00146B94"/>
    <w:rsid w:val="001470B6"/>
    <w:rsid w:val="00151DF3"/>
    <w:rsid w:val="00156725"/>
    <w:rsid w:val="00156C72"/>
    <w:rsid w:val="001601CA"/>
    <w:rsid w:val="00160227"/>
    <w:rsid w:val="00160CD3"/>
    <w:rsid w:val="00160E46"/>
    <w:rsid w:val="00162563"/>
    <w:rsid w:val="001635DA"/>
    <w:rsid w:val="00165D79"/>
    <w:rsid w:val="001667B8"/>
    <w:rsid w:val="00173A8F"/>
    <w:rsid w:val="00180C98"/>
    <w:rsid w:val="001815FB"/>
    <w:rsid w:val="00183BF3"/>
    <w:rsid w:val="0019224A"/>
    <w:rsid w:val="0019256F"/>
    <w:rsid w:val="00192E1A"/>
    <w:rsid w:val="00194C7E"/>
    <w:rsid w:val="00196F56"/>
    <w:rsid w:val="001A078A"/>
    <w:rsid w:val="001A07CB"/>
    <w:rsid w:val="001A0BCE"/>
    <w:rsid w:val="001A1FC2"/>
    <w:rsid w:val="001A2AF7"/>
    <w:rsid w:val="001A57F3"/>
    <w:rsid w:val="001A5AD5"/>
    <w:rsid w:val="001A6780"/>
    <w:rsid w:val="001A7727"/>
    <w:rsid w:val="001B09CA"/>
    <w:rsid w:val="001B1B2A"/>
    <w:rsid w:val="001B3B74"/>
    <w:rsid w:val="001B3FAC"/>
    <w:rsid w:val="001B4EDA"/>
    <w:rsid w:val="001C64CC"/>
    <w:rsid w:val="001D058D"/>
    <w:rsid w:val="001D0715"/>
    <w:rsid w:val="001D4B00"/>
    <w:rsid w:val="001E0C53"/>
    <w:rsid w:val="001E0D50"/>
    <w:rsid w:val="001E1FD0"/>
    <w:rsid w:val="001E418B"/>
    <w:rsid w:val="001E4E73"/>
    <w:rsid w:val="001E6BD9"/>
    <w:rsid w:val="001E6E94"/>
    <w:rsid w:val="001F0EFD"/>
    <w:rsid w:val="001F2786"/>
    <w:rsid w:val="001F2C5B"/>
    <w:rsid w:val="001F2FF5"/>
    <w:rsid w:val="001F333B"/>
    <w:rsid w:val="001F7342"/>
    <w:rsid w:val="00203387"/>
    <w:rsid w:val="00204422"/>
    <w:rsid w:val="00205DAD"/>
    <w:rsid w:val="002079BF"/>
    <w:rsid w:val="00221F19"/>
    <w:rsid w:val="00223D1D"/>
    <w:rsid w:val="002256F9"/>
    <w:rsid w:val="002263CB"/>
    <w:rsid w:val="002335C1"/>
    <w:rsid w:val="00236F69"/>
    <w:rsid w:val="002449A2"/>
    <w:rsid w:val="00244DE5"/>
    <w:rsid w:val="002476C0"/>
    <w:rsid w:val="00251B6C"/>
    <w:rsid w:val="00252EBB"/>
    <w:rsid w:val="002534A4"/>
    <w:rsid w:val="00254398"/>
    <w:rsid w:val="002621D2"/>
    <w:rsid w:val="00262C35"/>
    <w:rsid w:val="00263CD8"/>
    <w:rsid w:val="00264101"/>
    <w:rsid w:val="00266B86"/>
    <w:rsid w:val="0027099E"/>
    <w:rsid w:val="00270B97"/>
    <w:rsid w:val="002712B4"/>
    <w:rsid w:val="00275865"/>
    <w:rsid w:val="00283138"/>
    <w:rsid w:val="00287C3D"/>
    <w:rsid w:val="002936EE"/>
    <w:rsid w:val="002A3ABA"/>
    <w:rsid w:val="002A6208"/>
    <w:rsid w:val="002B309C"/>
    <w:rsid w:val="002C5C0F"/>
    <w:rsid w:val="002C68BE"/>
    <w:rsid w:val="002D3B12"/>
    <w:rsid w:val="002D5322"/>
    <w:rsid w:val="002D6163"/>
    <w:rsid w:val="002D6B55"/>
    <w:rsid w:val="002D6E8E"/>
    <w:rsid w:val="002D71B7"/>
    <w:rsid w:val="002E0DCE"/>
    <w:rsid w:val="002E0FC8"/>
    <w:rsid w:val="002E31C0"/>
    <w:rsid w:val="002E5FC1"/>
    <w:rsid w:val="002F3888"/>
    <w:rsid w:val="00300D83"/>
    <w:rsid w:val="00301226"/>
    <w:rsid w:val="00310EC6"/>
    <w:rsid w:val="00320B0A"/>
    <w:rsid w:val="00323B4E"/>
    <w:rsid w:val="00326690"/>
    <w:rsid w:val="0032672F"/>
    <w:rsid w:val="00327A4F"/>
    <w:rsid w:val="00331193"/>
    <w:rsid w:val="00331B83"/>
    <w:rsid w:val="00334770"/>
    <w:rsid w:val="003473AD"/>
    <w:rsid w:val="0034757A"/>
    <w:rsid w:val="0035105F"/>
    <w:rsid w:val="00352887"/>
    <w:rsid w:val="00353234"/>
    <w:rsid w:val="00354447"/>
    <w:rsid w:val="00354CCC"/>
    <w:rsid w:val="00362088"/>
    <w:rsid w:val="0036455F"/>
    <w:rsid w:val="00364FC3"/>
    <w:rsid w:val="00372C00"/>
    <w:rsid w:val="00372E7F"/>
    <w:rsid w:val="00374768"/>
    <w:rsid w:val="00377F4D"/>
    <w:rsid w:val="00382212"/>
    <w:rsid w:val="00384E1F"/>
    <w:rsid w:val="003875AD"/>
    <w:rsid w:val="00392EF7"/>
    <w:rsid w:val="00393C6B"/>
    <w:rsid w:val="00394114"/>
    <w:rsid w:val="003A10E8"/>
    <w:rsid w:val="003A2FDA"/>
    <w:rsid w:val="003A491E"/>
    <w:rsid w:val="003B0C41"/>
    <w:rsid w:val="003B3BD6"/>
    <w:rsid w:val="003B7477"/>
    <w:rsid w:val="003B7AFB"/>
    <w:rsid w:val="003C01E6"/>
    <w:rsid w:val="003C14DF"/>
    <w:rsid w:val="003C303F"/>
    <w:rsid w:val="003C5FE6"/>
    <w:rsid w:val="003C74B2"/>
    <w:rsid w:val="003C7BD1"/>
    <w:rsid w:val="003D1280"/>
    <w:rsid w:val="003D14A1"/>
    <w:rsid w:val="003D292C"/>
    <w:rsid w:val="003D32E6"/>
    <w:rsid w:val="003D3645"/>
    <w:rsid w:val="003D45AD"/>
    <w:rsid w:val="003D63D2"/>
    <w:rsid w:val="003D6CC1"/>
    <w:rsid w:val="003E0F77"/>
    <w:rsid w:val="003E3699"/>
    <w:rsid w:val="003E512A"/>
    <w:rsid w:val="003F02E3"/>
    <w:rsid w:val="003F0D80"/>
    <w:rsid w:val="003F3C6D"/>
    <w:rsid w:val="003F60F2"/>
    <w:rsid w:val="003F65E4"/>
    <w:rsid w:val="00400A36"/>
    <w:rsid w:val="00404EA9"/>
    <w:rsid w:val="00407C17"/>
    <w:rsid w:val="00412141"/>
    <w:rsid w:val="00414178"/>
    <w:rsid w:val="0041475A"/>
    <w:rsid w:val="00415556"/>
    <w:rsid w:val="0041574D"/>
    <w:rsid w:val="00415F77"/>
    <w:rsid w:val="00417952"/>
    <w:rsid w:val="00420481"/>
    <w:rsid w:val="004248E0"/>
    <w:rsid w:val="00445296"/>
    <w:rsid w:val="00446ED1"/>
    <w:rsid w:val="00450702"/>
    <w:rsid w:val="0045403C"/>
    <w:rsid w:val="0045682A"/>
    <w:rsid w:val="00464942"/>
    <w:rsid w:val="00466999"/>
    <w:rsid w:val="00467DE6"/>
    <w:rsid w:val="00471814"/>
    <w:rsid w:val="00472BF5"/>
    <w:rsid w:val="0047396A"/>
    <w:rsid w:val="00476D58"/>
    <w:rsid w:val="00476E99"/>
    <w:rsid w:val="0048044E"/>
    <w:rsid w:val="00480AB2"/>
    <w:rsid w:val="004820E2"/>
    <w:rsid w:val="00484671"/>
    <w:rsid w:val="00487969"/>
    <w:rsid w:val="00490A58"/>
    <w:rsid w:val="0049141F"/>
    <w:rsid w:val="00491A5A"/>
    <w:rsid w:val="00493B4A"/>
    <w:rsid w:val="004979AE"/>
    <w:rsid w:val="00497FED"/>
    <w:rsid w:val="004A1C25"/>
    <w:rsid w:val="004A2D56"/>
    <w:rsid w:val="004A2F15"/>
    <w:rsid w:val="004A6A59"/>
    <w:rsid w:val="004B3A00"/>
    <w:rsid w:val="004B4434"/>
    <w:rsid w:val="004B5A4C"/>
    <w:rsid w:val="004C710F"/>
    <w:rsid w:val="004D03F5"/>
    <w:rsid w:val="004D0982"/>
    <w:rsid w:val="004D499E"/>
    <w:rsid w:val="004D7BFE"/>
    <w:rsid w:val="004E2610"/>
    <w:rsid w:val="004E352E"/>
    <w:rsid w:val="004F2117"/>
    <w:rsid w:val="004F3CE2"/>
    <w:rsid w:val="004F431C"/>
    <w:rsid w:val="00506796"/>
    <w:rsid w:val="005115ED"/>
    <w:rsid w:val="0051171D"/>
    <w:rsid w:val="00514A41"/>
    <w:rsid w:val="00517C99"/>
    <w:rsid w:val="00521822"/>
    <w:rsid w:val="00525050"/>
    <w:rsid w:val="00525CC8"/>
    <w:rsid w:val="00527A42"/>
    <w:rsid w:val="00530367"/>
    <w:rsid w:val="00530655"/>
    <w:rsid w:val="00530F0D"/>
    <w:rsid w:val="00532735"/>
    <w:rsid w:val="00532793"/>
    <w:rsid w:val="0053782F"/>
    <w:rsid w:val="005472FC"/>
    <w:rsid w:val="0055200C"/>
    <w:rsid w:val="00553690"/>
    <w:rsid w:val="00555DA8"/>
    <w:rsid w:val="00557538"/>
    <w:rsid w:val="00557ADA"/>
    <w:rsid w:val="00565986"/>
    <w:rsid w:val="005702AC"/>
    <w:rsid w:val="0057212F"/>
    <w:rsid w:val="00572450"/>
    <w:rsid w:val="005762EC"/>
    <w:rsid w:val="005772B3"/>
    <w:rsid w:val="0058161C"/>
    <w:rsid w:val="00581941"/>
    <w:rsid w:val="00581BFB"/>
    <w:rsid w:val="005904AB"/>
    <w:rsid w:val="00591274"/>
    <w:rsid w:val="0059142C"/>
    <w:rsid w:val="00591CB2"/>
    <w:rsid w:val="00593BB8"/>
    <w:rsid w:val="00597F3F"/>
    <w:rsid w:val="005A0618"/>
    <w:rsid w:val="005A2700"/>
    <w:rsid w:val="005A37A3"/>
    <w:rsid w:val="005A4306"/>
    <w:rsid w:val="005A4345"/>
    <w:rsid w:val="005A4D8E"/>
    <w:rsid w:val="005A694F"/>
    <w:rsid w:val="005A7F54"/>
    <w:rsid w:val="005B0208"/>
    <w:rsid w:val="005B5282"/>
    <w:rsid w:val="005B66D9"/>
    <w:rsid w:val="005B6FDE"/>
    <w:rsid w:val="005B794D"/>
    <w:rsid w:val="005C2768"/>
    <w:rsid w:val="005C2923"/>
    <w:rsid w:val="005C30F2"/>
    <w:rsid w:val="005C4291"/>
    <w:rsid w:val="005C489E"/>
    <w:rsid w:val="005C4AC3"/>
    <w:rsid w:val="005C6EF5"/>
    <w:rsid w:val="005D22D8"/>
    <w:rsid w:val="005D483E"/>
    <w:rsid w:val="005D5C3D"/>
    <w:rsid w:val="005D6197"/>
    <w:rsid w:val="005D7C75"/>
    <w:rsid w:val="005E3105"/>
    <w:rsid w:val="005E51B0"/>
    <w:rsid w:val="005E6B2E"/>
    <w:rsid w:val="005E7BDE"/>
    <w:rsid w:val="005F12EC"/>
    <w:rsid w:val="005F186C"/>
    <w:rsid w:val="005F1BDF"/>
    <w:rsid w:val="005F24D1"/>
    <w:rsid w:val="005F316C"/>
    <w:rsid w:val="005F3626"/>
    <w:rsid w:val="005F3656"/>
    <w:rsid w:val="005F5027"/>
    <w:rsid w:val="005F54C7"/>
    <w:rsid w:val="005F69DA"/>
    <w:rsid w:val="005F7E9B"/>
    <w:rsid w:val="0060308C"/>
    <w:rsid w:val="00603094"/>
    <w:rsid w:val="00603178"/>
    <w:rsid w:val="00616DE7"/>
    <w:rsid w:val="00617129"/>
    <w:rsid w:val="00623510"/>
    <w:rsid w:val="006267FE"/>
    <w:rsid w:val="00626EDF"/>
    <w:rsid w:val="0062757D"/>
    <w:rsid w:val="00631622"/>
    <w:rsid w:val="00633D27"/>
    <w:rsid w:val="00637F24"/>
    <w:rsid w:val="006440B2"/>
    <w:rsid w:val="00644F95"/>
    <w:rsid w:val="00645891"/>
    <w:rsid w:val="00646736"/>
    <w:rsid w:val="00647B35"/>
    <w:rsid w:val="0065376E"/>
    <w:rsid w:val="006547E4"/>
    <w:rsid w:val="00656C2E"/>
    <w:rsid w:val="00656C4A"/>
    <w:rsid w:val="006603FA"/>
    <w:rsid w:val="00660938"/>
    <w:rsid w:val="00661E90"/>
    <w:rsid w:val="006620DE"/>
    <w:rsid w:val="00662BED"/>
    <w:rsid w:val="00663B4D"/>
    <w:rsid w:val="00667690"/>
    <w:rsid w:val="00667962"/>
    <w:rsid w:val="00671728"/>
    <w:rsid w:val="006801D9"/>
    <w:rsid w:val="00680D16"/>
    <w:rsid w:val="006817AC"/>
    <w:rsid w:val="00683B0E"/>
    <w:rsid w:val="00687153"/>
    <w:rsid w:val="0069171B"/>
    <w:rsid w:val="006925FF"/>
    <w:rsid w:val="0069469D"/>
    <w:rsid w:val="0069548D"/>
    <w:rsid w:val="006A0C20"/>
    <w:rsid w:val="006A1082"/>
    <w:rsid w:val="006A29DA"/>
    <w:rsid w:val="006A2B17"/>
    <w:rsid w:val="006A3EBE"/>
    <w:rsid w:val="006A4439"/>
    <w:rsid w:val="006A533F"/>
    <w:rsid w:val="006A6415"/>
    <w:rsid w:val="006A7E81"/>
    <w:rsid w:val="006B2124"/>
    <w:rsid w:val="006B48BF"/>
    <w:rsid w:val="006B56F3"/>
    <w:rsid w:val="006C27D8"/>
    <w:rsid w:val="006C52B4"/>
    <w:rsid w:val="006C7201"/>
    <w:rsid w:val="006D04DB"/>
    <w:rsid w:val="006D1993"/>
    <w:rsid w:val="006D5C25"/>
    <w:rsid w:val="006D7C46"/>
    <w:rsid w:val="006E0696"/>
    <w:rsid w:val="006F4399"/>
    <w:rsid w:val="006F6963"/>
    <w:rsid w:val="007022E4"/>
    <w:rsid w:val="0070736C"/>
    <w:rsid w:val="00707555"/>
    <w:rsid w:val="00707824"/>
    <w:rsid w:val="00710A5D"/>
    <w:rsid w:val="007116BB"/>
    <w:rsid w:val="00714ED3"/>
    <w:rsid w:val="00714F9C"/>
    <w:rsid w:val="00723568"/>
    <w:rsid w:val="00727267"/>
    <w:rsid w:val="00734AF6"/>
    <w:rsid w:val="00737829"/>
    <w:rsid w:val="00737E39"/>
    <w:rsid w:val="007403D3"/>
    <w:rsid w:val="00740567"/>
    <w:rsid w:val="00753353"/>
    <w:rsid w:val="007607D2"/>
    <w:rsid w:val="00763327"/>
    <w:rsid w:val="00767AB8"/>
    <w:rsid w:val="00767C6C"/>
    <w:rsid w:val="00771638"/>
    <w:rsid w:val="00773E16"/>
    <w:rsid w:val="0077585E"/>
    <w:rsid w:val="00775B1C"/>
    <w:rsid w:val="00776118"/>
    <w:rsid w:val="0078129A"/>
    <w:rsid w:val="00785FC0"/>
    <w:rsid w:val="00787727"/>
    <w:rsid w:val="007A00A6"/>
    <w:rsid w:val="007A0A9B"/>
    <w:rsid w:val="007A58D8"/>
    <w:rsid w:val="007B3896"/>
    <w:rsid w:val="007B5BE3"/>
    <w:rsid w:val="007C2F81"/>
    <w:rsid w:val="007C3A44"/>
    <w:rsid w:val="007C40C2"/>
    <w:rsid w:val="007C54EF"/>
    <w:rsid w:val="007C55CE"/>
    <w:rsid w:val="007C5F21"/>
    <w:rsid w:val="007D1499"/>
    <w:rsid w:val="007D2ED2"/>
    <w:rsid w:val="007D7616"/>
    <w:rsid w:val="007E438B"/>
    <w:rsid w:val="007E5F88"/>
    <w:rsid w:val="007E63C4"/>
    <w:rsid w:val="007E6987"/>
    <w:rsid w:val="007F0BFE"/>
    <w:rsid w:val="007F1593"/>
    <w:rsid w:val="007F2F2A"/>
    <w:rsid w:val="007F4705"/>
    <w:rsid w:val="007F532C"/>
    <w:rsid w:val="007F67B1"/>
    <w:rsid w:val="007F7A91"/>
    <w:rsid w:val="00800C5B"/>
    <w:rsid w:val="008019DB"/>
    <w:rsid w:val="008025F8"/>
    <w:rsid w:val="00802FC3"/>
    <w:rsid w:val="00804F7F"/>
    <w:rsid w:val="00805582"/>
    <w:rsid w:val="00811596"/>
    <w:rsid w:val="0081261C"/>
    <w:rsid w:val="00812E27"/>
    <w:rsid w:val="00814E50"/>
    <w:rsid w:val="008176F1"/>
    <w:rsid w:val="008221EB"/>
    <w:rsid w:val="00825704"/>
    <w:rsid w:val="008259D5"/>
    <w:rsid w:val="00825A54"/>
    <w:rsid w:val="00832D23"/>
    <w:rsid w:val="008357FC"/>
    <w:rsid w:val="00837CC9"/>
    <w:rsid w:val="00842184"/>
    <w:rsid w:val="00843128"/>
    <w:rsid w:val="00843F14"/>
    <w:rsid w:val="008447E5"/>
    <w:rsid w:val="00852F04"/>
    <w:rsid w:val="008558BA"/>
    <w:rsid w:val="008568FD"/>
    <w:rsid w:val="00856D36"/>
    <w:rsid w:val="00856EF1"/>
    <w:rsid w:val="00862B95"/>
    <w:rsid w:val="00863A1C"/>
    <w:rsid w:val="0086457B"/>
    <w:rsid w:val="00866FA5"/>
    <w:rsid w:val="00867CA1"/>
    <w:rsid w:val="0087018F"/>
    <w:rsid w:val="008704D7"/>
    <w:rsid w:val="0087296A"/>
    <w:rsid w:val="00875D3F"/>
    <w:rsid w:val="00881599"/>
    <w:rsid w:val="0088161D"/>
    <w:rsid w:val="00890617"/>
    <w:rsid w:val="008928C5"/>
    <w:rsid w:val="00892E65"/>
    <w:rsid w:val="00894EF6"/>
    <w:rsid w:val="008962CC"/>
    <w:rsid w:val="00897704"/>
    <w:rsid w:val="0089C8FC"/>
    <w:rsid w:val="008A12E8"/>
    <w:rsid w:val="008B37D0"/>
    <w:rsid w:val="008B5218"/>
    <w:rsid w:val="008B6C86"/>
    <w:rsid w:val="008C2757"/>
    <w:rsid w:val="008C2A81"/>
    <w:rsid w:val="008C3EC6"/>
    <w:rsid w:val="008C4B1B"/>
    <w:rsid w:val="008C64D5"/>
    <w:rsid w:val="008D08FC"/>
    <w:rsid w:val="008D1407"/>
    <w:rsid w:val="008E6596"/>
    <w:rsid w:val="008F0042"/>
    <w:rsid w:val="008F083F"/>
    <w:rsid w:val="008F0EDE"/>
    <w:rsid w:val="008F2E19"/>
    <w:rsid w:val="008F6E42"/>
    <w:rsid w:val="008F75FD"/>
    <w:rsid w:val="0090334D"/>
    <w:rsid w:val="009042B5"/>
    <w:rsid w:val="009050BD"/>
    <w:rsid w:val="00913912"/>
    <w:rsid w:val="00921388"/>
    <w:rsid w:val="00926D75"/>
    <w:rsid w:val="00927884"/>
    <w:rsid w:val="0093241E"/>
    <w:rsid w:val="00940893"/>
    <w:rsid w:val="0095618F"/>
    <w:rsid w:val="00957458"/>
    <w:rsid w:val="00960C83"/>
    <w:rsid w:val="009619D7"/>
    <w:rsid w:val="009627CD"/>
    <w:rsid w:val="00962EE5"/>
    <w:rsid w:val="00975ADA"/>
    <w:rsid w:val="0098033C"/>
    <w:rsid w:val="009838A2"/>
    <w:rsid w:val="009850D2"/>
    <w:rsid w:val="0098577A"/>
    <w:rsid w:val="00985FC5"/>
    <w:rsid w:val="009877C2"/>
    <w:rsid w:val="00991663"/>
    <w:rsid w:val="00994294"/>
    <w:rsid w:val="009A20F8"/>
    <w:rsid w:val="009A2662"/>
    <w:rsid w:val="009A411F"/>
    <w:rsid w:val="009A446A"/>
    <w:rsid w:val="009A6E46"/>
    <w:rsid w:val="009B10C6"/>
    <w:rsid w:val="009B6461"/>
    <w:rsid w:val="009C1BBA"/>
    <w:rsid w:val="009D48F5"/>
    <w:rsid w:val="009E05A5"/>
    <w:rsid w:val="009E15E5"/>
    <w:rsid w:val="009E3335"/>
    <w:rsid w:val="009E42E5"/>
    <w:rsid w:val="009E5657"/>
    <w:rsid w:val="009E7617"/>
    <w:rsid w:val="009F078D"/>
    <w:rsid w:val="009F1DBE"/>
    <w:rsid w:val="009F237E"/>
    <w:rsid w:val="009F2D4F"/>
    <w:rsid w:val="009F4065"/>
    <w:rsid w:val="009F44BC"/>
    <w:rsid w:val="009F5917"/>
    <w:rsid w:val="00A003F1"/>
    <w:rsid w:val="00A0053F"/>
    <w:rsid w:val="00A02150"/>
    <w:rsid w:val="00A02CE7"/>
    <w:rsid w:val="00A05DC0"/>
    <w:rsid w:val="00A07A05"/>
    <w:rsid w:val="00A10A21"/>
    <w:rsid w:val="00A122A1"/>
    <w:rsid w:val="00A13431"/>
    <w:rsid w:val="00A157E9"/>
    <w:rsid w:val="00A16ADB"/>
    <w:rsid w:val="00A21C9C"/>
    <w:rsid w:val="00A21E30"/>
    <w:rsid w:val="00A2207C"/>
    <w:rsid w:val="00A264AF"/>
    <w:rsid w:val="00A275E8"/>
    <w:rsid w:val="00A2773A"/>
    <w:rsid w:val="00A27C63"/>
    <w:rsid w:val="00A30647"/>
    <w:rsid w:val="00A31646"/>
    <w:rsid w:val="00A31C10"/>
    <w:rsid w:val="00A3CE2D"/>
    <w:rsid w:val="00A4104B"/>
    <w:rsid w:val="00A4623E"/>
    <w:rsid w:val="00A50B4A"/>
    <w:rsid w:val="00A5288B"/>
    <w:rsid w:val="00A52D6A"/>
    <w:rsid w:val="00A53396"/>
    <w:rsid w:val="00A534AC"/>
    <w:rsid w:val="00A65EE6"/>
    <w:rsid w:val="00A67F37"/>
    <w:rsid w:val="00A73AA1"/>
    <w:rsid w:val="00A759EB"/>
    <w:rsid w:val="00A7603E"/>
    <w:rsid w:val="00A768B5"/>
    <w:rsid w:val="00A769DA"/>
    <w:rsid w:val="00A81445"/>
    <w:rsid w:val="00A85031"/>
    <w:rsid w:val="00A90BBC"/>
    <w:rsid w:val="00A93F2B"/>
    <w:rsid w:val="00A94D6A"/>
    <w:rsid w:val="00A97140"/>
    <w:rsid w:val="00AA084C"/>
    <w:rsid w:val="00AB3F2C"/>
    <w:rsid w:val="00AB3FBC"/>
    <w:rsid w:val="00AB4C4E"/>
    <w:rsid w:val="00AB7621"/>
    <w:rsid w:val="00AB7F6F"/>
    <w:rsid w:val="00AC4713"/>
    <w:rsid w:val="00AD1337"/>
    <w:rsid w:val="00AD14FB"/>
    <w:rsid w:val="00AD56BE"/>
    <w:rsid w:val="00AD67D5"/>
    <w:rsid w:val="00AE312E"/>
    <w:rsid w:val="00AE4832"/>
    <w:rsid w:val="00AE6B05"/>
    <w:rsid w:val="00AF0B06"/>
    <w:rsid w:val="00AF289E"/>
    <w:rsid w:val="00B00C1F"/>
    <w:rsid w:val="00B018C3"/>
    <w:rsid w:val="00B07A6F"/>
    <w:rsid w:val="00B10CFF"/>
    <w:rsid w:val="00B1333E"/>
    <w:rsid w:val="00B13CE1"/>
    <w:rsid w:val="00B166A6"/>
    <w:rsid w:val="00B17627"/>
    <w:rsid w:val="00B2194E"/>
    <w:rsid w:val="00B2443F"/>
    <w:rsid w:val="00B328A2"/>
    <w:rsid w:val="00B32C29"/>
    <w:rsid w:val="00B32CAB"/>
    <w:rsid w:val="00B338B6"/>
    <w:rsid w:val="00B40D8B"/>
    <w:rsid w:val="00B41B8D"/>
    <w:rsid w:val="00B44DB9"/>
    <w:rsid w:val="00B463C5"/>
    <w:rsid w:val="00B50242"/>
    <w:rsid w:val="00B52DA0"/>
    <w:rsid w:val="00B572AD"/>
    <w:rsid w:val="00B6666A"/>
    <w:rsid w:val="00B722CD"/>
    <w:rsid w:val="00B731AD"/>
    <w:rsid w:val="00B7741C"/>
    <w:rsid w:val="00B77C28"/>
    <w:rsid w:val="00B77C37"/>
    <w:rsid w:val="00B80BB9"/>
    <w:rsid w:val="00B841A3"/>
    <w:rsid w:val="00B84467"/>
    <w:rsid w:val="00B86286"/>
    <w:rsid w:val="00B87548"/>
    <w:rsid w:val="00B91D56"/>
    <w:rsid w:val="00B9424C"/>
    <w:rsid w:val="00BA2FF6"/>
    <w:rsid w:val="00BA603A"/>
    <w:rsid w:val="00BA6660"/>
    <w:rsid w:val="00BB153C"/>
    <w:rsid w:val="00BB1A06"/>
    <w:rsid w:val="00BB3817"/>
    <w:rsid w:val="00BB50CC"/>
    <w:rsid w:val="00BC0811"/>
    <w:rsid w:val="00BC30E3"/>
    <w:rsid w:val="00BC3832"/>
    <w:rsid w:val="00BC5BEE"/>
    <w:rsid w:val="00BD5962"/>
    <w:rsid w:val="00BE0D3F"/>
    <w:rsid w:val="00BE23DE"/>
    <w:rsid w:val="00BE3C4C"/>
    <w:rsid w:val="00BE42BA"/>
    <w:rsid w:val="00BF4BE2"/>
    <w:rsid w:val="00BF7DB4"/>
    <w:rsid w:val="00BFD72B"/>
    <w:rsid w:val="00C00338"/>
    <w:rsid w:val="00C008F9"/>
    <w:rsid w:val="00C05337"/>
    <w:rsid w:val="00C053D3"/>
    <w:rsid w:val="00C06285"/>
    <w:rsid w:val="00C077CE"/>
    <w:rsid w:val="00C07ED9"/>
    <w:rsid w:val="00C10E76"/>
    <w:rsid w:val="00C11A7D"/>
    <w:rsid w:val="00C142F8"/>
    <w:rsid w:val="00C1517F"/>
    <w:rsid w:val="00C1731F"/>
    <w:rsid w:val="00C20C3E"/>
    <w:rsid w:val="00C22852"/>
    <w:rsid w:val="00C22FB3"/>
    <w:rsid w:val="00C23175"/>
    <w:rsid w:val="00C27D75"/>
    <w:rsid w:val="00C33DA3"/>
    <w:rsid w:val="00C33DC5"/>
    <w:rsid w:val="00C354F2"/>
    <w:rsid w:val="00C3655C"/>
    <w:rsid w:val="00C40815"/>
    <w:rsid w:val="00C440BE"/>
    <w:rsid w:val="00C44219"/>
    <w:rsid w:val="00C452AD"/>
    <w:rsid w:val="00C473F5"/>
    <w:rsid w:val="00C52ABB"/>
    <w:rsid w:val="00C56CC5"/>
    <w:rsid w:val="00C61CF0"/>
    <w:rsid w:val="00C61F05"/>
    <w:rsid w:val="00C62945"/>
    <w:rsid w:val="00C66DB4"/>
    <w:rsid w:val="00C67E98"/>
    <w:rsid w:val="00C72913"/>
    <w:rsid w:val="00C753F0"/>
    <w:rsid w:val="00C81332"/>
    <w:rsid w:val="00C81D66"/>
    <w:rsid w:val="00C839BE"/>
    <w:rsid w:val="00C83D69"/>
    <w:rsid w:val="00C852FC"/>
    <w:rsid w:val="00C9056E"/>
    <w:rsid w:val="00C92287"/>
    <w:rsid w:val="00C92743"/>
    <w:rsid w:val="00C95E3A"/>
    <w:rsid w:val="00C975FD"/>
    <w:rsid w:val="00CA0063"/>
    <w:rsid w:val="00CA1576"/>
    <w:rsid w:val="00CA1EB3"/>
    <w:rsid w:val="00CB3960"/>
    <w:rsid w:val="00CB4062"/>
    <w:rsid w:val="00CB51E5"/>
    <w:rsid w:val="00CC171A"/>
    <w:rsid w:val="00CC4265"/>
    <w:rsid w:val="00CC7A5E"/>
    <w:rsid w:val="00CD2C3B"/>
    <w:rsid w:val="00CD3CB7"/>
    <w:rsid w:val="00CD689F"/>
    <w:rsid w:val="00CD76B2"/>
    <w:rsid w:val="00CF073F"/>
    <w:rsid w:val="00CF24F8"/>
    <w:rsid w:val="00CF7BEC"/>
    <w:rsid w:val="00D02E88"/>
    <w:rsid w:val="00D045E9"/>
    <w:rsid w:val="00D04854"/>
    <w:rsid w:val="00D06661"/>
    <w:rsid w:val="00D072E2"/>
    <w:rsid w:val="00D07400"/>
    <w:rsid w:val="00D10BE8"/>
    <w:rsid w:val="00D10C3E"/>
    <w:rsid w:val="00D1682D"/>
    <w:rsid w:val="00D16E2A"/>
    <w:rsid w:val="00D225DB"/>
    <w:rsid w:val="00D227C0"/>
    <w:rsid w:val="00D270DD"/>
    <w:rsid w:val="00D2766F"/>
    <w:rsid w:val="00D31C8A"/>
    <w:rsid w:val="00D32050"/>
    <w:rsid w:val="00D40AA7"/>
    <w:rsid w:val="00D41629"/>
    <w:rsid w:val="00D43FDE"/>
    <w:rsid w:val="00D44CBD"/>
    <w:rsid w:val="00D564CA"/>
    <w:rsid w:val="00D5656D"/>
    <w:rsid w:val="00D661CD"/>
    <w:rsid w:val="00D72506"/>
    <w:rsid w:val="00D7500E"/>
    <w:rsid w:val="00D7544D"/>
    <w:rsid w:val="00D821F1"/>
    <w:rsid w:val="00D825F1"/>
    <w:rsid w:val="00D8298C"/>
    <w:rsid w:val="00D87DE2"/>
    <w:rsid w:val="00D9709E"/>
    <w:rsid w:val="00DA5031"/>
    <w:rsid w:val="00DB17B1"/>
    <w:rsid w:val="00DB2A68"/>
    <w:rsid w:val="00DB2DA0"/>
    <w:rsid w:val="00DB3F7E"/>
    <w:rsid w:val="00DB4CA4"/>
    <w:rsid w:val="00DB4EAD"/>
    <w:rsid w:val="00DB53BB"/>
    <w:rsid w:val="00DB56CA"/>
    <w:rsid w:val="00DB6A47"/>
    <w:rsid w:val="00DC1403"/>
    <w:rsid w:val="00DC1962"/>
    <w:rsid w:val="00DC329F"/>
    <w:rsid w:val="00DD1A03"/>
    <w:rsid w:val="00DD2DA2"/>
    <w:rsid w:val="00DD3181"/>
    <w:rsid w:val="00DD3A41"/>
    <w:rsid w:val="00DD4474"/>
    <w:rsid w:val="00DD7825"/>
    <w:rsid w:val="00DD7FC3"/>
    <w:rsid w:val="00DE3B0E"/>
    <w:rsid w:val="00DE5D46"/>
    <w:rsid w:val="00DF1230"/>
    <w:rsid w:val="00DF2D88"/>
    <w:rsid w:val="00DF3C4D"/>
    <w:rsid w:val="00DF3D7B"/>
    <w:rsid w:val="00DF3DA7"/>
    <w:rsid w:val="00DF4995"/>
    <w:rsid w:val="00DF6E6D"/>
    <w:rsid w:val="00DF78B6"/>
    <w:rsid w:val="00E00DFB"/>
    <w:rsid w:val="00E013D1"/>
    <w:rsid w:val="00E015CE"/>
    <w:rsid w:val="00E0199D"/>
    <w:rsid w:val="00E041B9"/>
    <w:rsid w:val="00E0431B"/>
    <w:rsid w:val="00E045F7"/>
    <w:rsid w:val="00E0594A"/>
    <w:rsid w:val="00E068CE"/>
    <w:rsid w:val="00E11BA9"/>
    <w:rsid w:val="00E12C74"/>
    <w:rsid w:val="00E140F6"/>
    <w:rsid w:val="00E14F81"/>
    <w:rsid w:val="00E15518"/>
    <w:rsid w:val="00E15DA0"/>
    <w:rsid w:val="00E17B8A"/>
    <w:rsid w:val="00E2288A"/>
    <w:rsid w:val="00E23AB6"/>
    <w:rsid w:val="00E242D3"/>
    <w:rsid w:val="00E26893"/>
    <w:rsid w:val="00E3343E"/>
    <w:rsid w:val="00E33CFA"/>
    <w:rsid w:val="00E34F3C"/>
    <w:rsid w:val="00E37054"/>
    <w:rsid w:val="00E43E6E"/>
    <w:rsid w:val="00E45975"/>
    <w:rsid w:val="00E45C80"/>
    <w:rsid w:val="00E47670"/>
    <w:rsid w:val="00E5006B"/>
    <w:rsid w:val="00E509B5"/>
    <w:rsid w:val="00E53476"/>
    <w:rsid w:val="00E5666F"/>
    <w:rsid w:val="00E57533"/>
    <w:rsid w:val="00E606A6"/>
    <w:rsid w:val="00E632BD"/>
    <w:rsid w:val="00E70A36"/>
    <w:rsid w:val="00E7169B"/>
    <w:rsid w:val="00E71DD7"/>
    <w:rsid w:val="00E72D4B"/>
    <w:rsid w:val="00E73FAB"/>
    <w:rsid w:val="00E76316"/>
    <w:rsid w:val="00E76433"/>
    <w:rsid w:val="00E80D1E"/>
    <w:rsid w:val="00E83562"/>
    <w:rsid w:val="00E8393F"/>
    <w:rsid w:val="00E86EEE"/>
    <w:rsid w:val="00E90C95"/>
    <w:rsid w:val="00E91158"/>
    <w:rsid w:val="00E9526E"/>
    <w:rsid w:val="00E95D6B"/>
    <w:rsid w:val="00E96478"/>
    <w:rsid w:val="00E978EF"/>
    <w:rsid w:val="00EA0E46"/>
    <w:rsid w:val="00EA3E78"/>
    <w:rsid w:val="00EA40DD"/>
    <w:rsid w:val="00EB3E18"/>
    <w:rsid w:val="00EB416F"/>
    <w:rsid w:val="00EB5D5A"/>
    <w:rsid w:val="00EB7003"/>
    <w:rsid w:val="00EC13ED"/>
    <w:rsid w:val="00EC2609"/>
    <w:rsid w:val="00EC5948"/>
    <w:rsid w:val="00EC7A42"/>
    <w:rsid w:val="00ED08F6"/>
    <w:rsid w:val="00ED3FAC"/>
    <w:rsid w:val="00EE17AD"/>
    <w:rsid w:val="00EE4302"/>
    <w:rsid w:val="00EE4772"/>
    <w:rsid w:val="00EE57A4"/>
    <w:rsid w:val="00EE6618"/>
    <w:rsid w:val="00EF3412"/>
    <w:rsid w:val="00EF624A"/>
    <w:rsid w:val="00EF6ADD"/>
    <w:rsid w:val="00F00054"/>
    <w:rsid w:val="00F03345"/>
    <w:rsid w:val="00F13216"/>
    <w:rsid w:val="00F14569"/>
    <w:rsid w:val="00F148BE"/>
    <w:rsid w:val="00F16837"/>
    <w:rsid w:val="00F20856"/>
    <w:rsid w:val="00F20C18"/>
    <w:rsid w:val="00F20EBA"/>
    <w:rsid w:val="00F265BA"/>
    <w:rsid w:val="00F319B6"/>
    <w:rsid w:val="00F31E31"/>
    <w:rsid w:val="00F34D84"/>
    <w:rsid w:val="00F40549"/>
    <w:rsid w:val="00F406AB"/>
    <w:rsid w:val="00F417B1"/>
    <w:rsid w:val="00F42D54"/>
    <w:rsid w:val="00F435F0"/>
    <w:rsid w:val="00F43B36"/>
    <w:rsid w:val="00F45DD7"/>
    <w:rsid w:val="00F46878"/>
    <w:rsid w:val="00F50F42"/>
    <w:rsid w:val="00F51DD4"/>
    <w:rsid w:val="00F56973"/>
    <w:rsid w:val="00F57003"/>
    <w:rsid w:val="00F577BB"/>
    <w:rsid w:val="00F6225E"/>
    <w:rsid w:val="00F6324A"/>
    <w:rsid w:val="00F633E4"/>
    <w:rsid w:val="00F6650F"/>
    <w:rsid w:val="00F7127D"/>
    <w:rsid w:val="00F71D3C"/>
    <w:rsid w:val="00F724D0"/>
    <w:rsid w:val="00F73B93"/>
    <w:rsid w:val="00F75AA1"/>
    <w:rsid w:val="00F75AE8"/>
    <w:rsid w:val="00F817C6"/>
    <w:rsid w:val="00F857A4"/>
    <w:rsid w:val="00F85847"/>
    <w:rsid w:val="00F86B6E"/>
    <w:rsid w:val="00F86FBE"/>
    <w:rsid w:val="00F8759C"/>
    <w:rsid w:val="00F91EB0"/>
    <w:rsid w:val="00F92BCD"/>
    <w:rsid w:val="00F945BE"/>
    <w:rsid w:val="00F95743"/>
    <w:rsid w:val="00F964AC"/>
    <w:rsid w:val="00F97A6B"/>
    <w:rsid w:val="00FA2941"/>
    <w:rsid w:val="00FA5874"/>
    <w:rsid w:val="00FA6CE9"/>
    <w:rsid w:val="00FB1B91"/>
    <w:rsid w:val="00FB2C46"/>
    <w:rsid w:val="00FB3232"/>
    <w:rsid w:val="00FB376F"/>
    <w:rsid w:val="00FB52AB"/>
    <w:rsid w:val="00FB5CED"/>
    <w:rsid w:val="00FB7C6B"/>
    <w:rsid w:val="00FC15DD"/>
    <w:rsid w:val="00FC392C"/>
    <w:rsid w:val="00FC3AF7"/>
    <w:rsid w:val="00FC3B39"/>
    <w:rsid w:val="00FC5CB7"/>
    <w:rsid w:val="00FC60FE"/>
    <w:rsid w:val="00FC7446"/>
    <w:rsid w:val="00FC74E3"/>
    <w:rsid w:val="00FD013C"/>
    <w:rsid w:val="00FD237B"/>
    <w:rsid w:val="00FD29B8"/>
    <w:rsid w:val="00FD3450"/>
    <w:rsid w:val="00FD4511"/>
    <w:rsid w:val="00FD608E"/>
    <w:rsid w:val="00FE05E1"/>
    <w:rsid w:val="00FE1A29"/>
    <w:rsid w:val="00FE59B8"/>
    <w:rsid w:val="00FE6992"/>
    <w:rsid w:val="00FF3966"/>
    <w:rsid w:val="00FF478C"/>
    <w:rsid w:val="00FF5E8E"/>
    <w:rsid w:val="011EF0A4"/>
    <w:rsid w:val="01D0C23E"/>
    <w:rsid w:val="01D923C5"/>
    <w:rsid w:val="022D7C7F"/>
    <w:rsid w:val="0307F7BE"/>
    <w:rsid w:val="0378D164"/>
    <w:rsid w:val="03B33E47"/>
    <w:rsid w:val="03EED38E"/>
    <w:rsid w:val="03FBFACC"/>
    <w:rsid w:val="0404809D"/>
    <w:rsid w:val="042A3410"/>
    <w:rsid w:val="04A3EE77"/>
    <w:rsid w:val="04B8DC2D"/>
    <w:rsid w:val="04E8C35A"/>
    <w:rsid w:val="051F7551"/>
    <w:rsid w:val="05582BAD"/>
    <w:rsid w:val="05A9C6AF"/>
    <w:rsid w:val="05ADC657"/>
    <w:rsid w:val="05F0747A"/>
    <w:rsid w:val="06C37631"/>
    <w:rsid w:val="06D1E4C3"/>
    <w:rsid w:val="06E020A8"/>
    <w:rsid w:val="0722D7A8"/>
    <w:rsid w:val="07410CAB"/>
    <w:rsid w:val="07BA3492"/>
    <w:rsid w:val="08293356"/>
    <w:rsid w:val="08587629"/>
    <w:rsid w:val="08723FC1"/>
    <w:rsid w:val="08B7C031"/>
    <w:rsid w:val="08B88F68"/>
    <w:rsid w:val="08C2A191"/>
    <w:rsid w:val="08EA310B"/>
    <w:rsid w:val="0901EF06"/>
    <w:rsid w:val="0911D2DD"/>
    <w:rsid w:val="0948BA3A"/>
    <w:rsid w:val="094D9B8F"/>
    <w:rsid w:val="099F0F61"/>
    <w:rsid w:val="0A2AD4C2"/>
    <w:rsid w:val="0B7D334D"/>
    <w:rsid w:val="0BA8E8CC"/>
    <w:rsid w:val="0C2F3988"/>
    <w:rsid w:val="0C6A03E3"/>
    <w:rsid w:val="0C9C0144"/>
    <w:rsid w:val="0CAC6048"/>
    <w:rsid w:val="0CBBFC46"/>
    <w:rsid w:val="0CC1C2D2"/>
    <w:rsid w:val="0CD23B86"/>
    <w:rsid w:val="0CD33404"/>
    <w:rsid w:val="0CF67E50"/>
    <w:rsid w:val="0D093468"/>
    <w:rsid w:val="0D31C07F"/>
    <w:rsid w:val="0D4AB56E"/>
    <w:rsid w:val="0DA36914"/>
    <w:rsid w:val="0DBF5CAF"/>
    <w:rsid w:val="0E378C92"/>
    <w:rsid w:val="0E449921"/>
    <w:rsid w:val="0E9B7884"/>
    <w:rsid w:val="0ECE105F"/>
    <w:rsid w:val="0EFD0EFA"/>
    <w:rsid w:val="0F038B4E"/>
    <w:rsid w:val="0F1C5EA2"/>
    <w:rsid w:val="0F2E5B52"/>
    <w:rsid w:val="0F34B7CB"/>
    <w:rsid w:val="0F3504F5"/>
    <w:rsid w:val="0F4FC50A"/>
    <w:rsid w:val="0FA2EB09"/>
    <w:rsid w:val="0FD8BBDC"/>
    <w:rsid w:val="0FED6C4F"/>
    <w:rsid w:val="0FF2F6FA"/>
    <w:rsid w:val="100061F9"/>
    <w:rsid w:val="1038A8A6"/>
    <w:rsid w:val="114CDE1B"/>
    <w:rsid w:val="1152729C"/>
    <w:rsid w:val="12221C94"/>
    <w:rsid w:val="1287B622"/>
    <w:rsid w:val="128CA9CE"/>
    <w:rsid w:val="12BFDD28"/>
    <w:rsid w:val="12C1663B"/>
    <w:rsid w:val="13355F98"/>
    <w:rsid w:val="13416450"/>
    <w:rsid w:val="13C33B49"/>
    <w:rsid w:val="13C949BD"/>
    <w:rsid w:val="14294955"/>
    <w:rsid w:val="150425D8"/>
    <w:rsid w:val="150F3B22"/>
    <w:rsid w:val="1513CEEC"/>
    <w:rsid w:val="152BA449"/>
    <w:rsid w:val="15840A1B"/>
    <w:rsid w:val="15B5EDDE"/>
    <w:rsid w:val="15B85501"/>
    <w:rsid w:val="15CBD612"/>
    <w:rsid w:val="161409C2"/>
    <w:rsid w:val="164377A0"/>
    <w:rsid w:val="16BBA912"/>
    <w:rsid w:val="16DB8FE0"/>
    <w:rsid w:val="16E5FD50"/>
    <w:rsid w:val="17071A94"/>
    <w:rsid w:val="174FBA90"/>
    <w:rsid w:val="1752F929"/>
    <w:rsid w:val="1829AD41"/>
    <w:rsid w:val="183E93E0"/>
    <w:rsid w:val="1851ED48"/>
    <w:rsid w:val="186D4054"/>
    <w:rsid w:val="18765905"/>
    <w:rsid w:val="18904FC4"/>
    <w:rsid w:val="18E5921A"/>
    <w:rsid w:val="18EB3C53"/>
    <w:rsid w:val="193029E9"/>
    <w:rsid w:val="194F1CF1"/>
    <w:rsid w:val="19A1B568"/>
    <w:rsid w:val="19B4C0F0"/>
    <w:rsid w:val="19BDF127"/>
    <w:rsid w:val="1A8592DE"/>
    <w:rsid w:val="1AAF3467"/>
    <w:rsid w:val="1AFAF802"/>
    <w:rsid w:val="1B142C6F"/>
    <w:rsid w:val="1B2382D7"/>
    <w:rsid w:val="1B41BC6B"/>
    <w:rsid w:val="1C1A4D1B"/>
    <w:rsid w:val="1C3C8699"/>
    <w:rsid w:val="1C8DD4A1"/>
    <w:rsid w:val="1C9108CD"/>
    <w:rsid w:val="1C9D1453"/>
    <w:rsid w:val="1CA1C1D9"/>
    <w:rsid w:val="1CC2B110"/>
    <w:rsid w:val="1CDD9869"/>
    <w:rsid w:val="1D383CE9"/>
    <w:rsid w:val="1D6D7861"/>
    <w:rsid w:val="1DBC94E0"/>
    <w:rsid w:val="1E5F895B"/>
    <w:rsid w:val="1EB88B05"/>
    <w:rsid w:val="1F3A3D7E"/>
    <w:rsid w:val="1F4F41EA"/>
    <w:rsid w:val="1F82E636"/>
    <w:rsid w:val="1F89DE8D"/>
    <w:rsid w:val="1F9E65D1"/>
    <w:rsid w:val="200F4C27"/>
    <w:rsid w:val="2049C479"/>
    <w:rsid w:val="206C4D33"/>
    <w:rsid w:val="2074E66D"/>
    <w:rsid w:val="20871815"/>
    <w:rsid w:val="20A0DA74"/>
    <w:rsid w:val="20A1B401"/>
    <w:rsid w:val="20F0E238"/>
    <w:rsid w:val="2113E44A"/>
    <w:rsid w:val="2141FC1F"/>
    <w:rsid w:val="21528088"/>
    <w:rsid w:val="2177DE71"/>
    <w:rsid w:val="21DF7691"/>
    <w:rsid w:val="2250AAB8"/>
    <w:rsid w:val="22833516"/>
    <w:rsid w:val="22CBB8FE"/>
    <w:rsid w:val="22F42964"/>
    <w:rsid w:val="2329796C"/>
    <w:rsid w:val="23304BCE"/>
    <w:rsid w:val="23677013"/>
    <w:rsid w:val="23AE3BF4"/>
    <w:rsid w:val="23D3FABD"/>
    <w:rsid w:val="241B4FC7"/>
    <w:rsid w:val="24214C03"/>
    <w:rsid w:val="244B396E"/>
    <w:rsid w:val="249ECB2A"/>
    <w:rsid w:val="24A36067"/>
    <w:rsid w:val="24EB1DB2"/>
    <w:rsid w:val="252FA4EA"/>
    <w:rsid w:val="254C2505"/>
    <w:rsid w:val="254D4B4E"/>
    <w:rsid w:val="2565A5BF"/>
    <w:rsid w:val="25A6E114"/>
    <w:rsid w:val="25C3DC79"/>
    <w:rsid w:val="261816D0"/>
    <w:rsid w:val="2637D835"/>
    <w:rsid w:val="2665D9C2"/>
    <w:rsid w:val="26E0DC78"/>
    <w:rsid w:val="27213E25"/>
    <w:rsid w:val="274B3FCD"/>
    <w:rsid w:val="27606E51"/>
    <w:rsid w:val="278EB09B"/>
    <w:rsid w:val="2791F641"/>
    <w:rsid w:val="2796B919"/>
    <w:rsid w:val="27C9578B"/>
    <w:rsid w:val="281F0B68"/>
    <w:rsid w:val="286C20E3"/>
    <w:rsid w:val="28E9D74E"/>
    <w:rsid w:val="294B14A1"/>
    <w:rsid w:val="2979B0F2"/>
    <w:rsid w:val="297ACBAD"/>
    <w:rsid w:val="2AC92209"/>
    <w:rsid w:val="2AD5EC91"/>
    <w:rsid w:val="2AE1762C"/>
    <w:rsid w:val="2AE4AC2A"/>
    <w:rsid w:val="2B781A47"/>
    <w:rsid w:val="2B9E1220"/>
    <w:rsid w:val="2BC763AB"/>
    <w:rsid w:val="2C201F9B"/>
    <w:rsid w:val="2C4E84ED"/>
    <w:rsid w:val="2C5CF2FD"/>
    <w:rsid w:val="2C61C52E"/>
    <w:rsid w:val="2C97C9B2"/>
    <w:rsid w:val="2C9C7592"/>
    <w:rsid w:val="2CB35B57"/>
    <w:rsid w:val="2CDBDD95"/>
    <w:rsid w:val="2CE85E4C"/>
    <w:rsid w:val="2D28964A"/>
    <w:rsid w:val="2D4E6415"/>
    <w:rsid w:val="2D56E753"/>
    <w:rsid w:val="2D73A30E"/>
    <w:rsid w:val="2D912349"/>
    <w:rsid w:val="2DB937EF"/>
    <w:rsid w:val="2DBF74E7"/>
    <w:rsid w:val="2DCEBC55"/>
    <w:rsid w:val="2DCF4579"/>
    <w:rsid w:val="2E403223"/>
    <w:rsid w:val="2E812B90"/>
    <w:rsid w:val="2E85208D"/>
    <w:rsid w:val="2F631184"/>
    <w:rsid w:val="2F788380"/>
    <w:rsid w:val="2FD458FA"/>
    <w:rsid w:val="303A109F"/>
    <w:rsid w:val="305C6DBF"/>
    <w:rsid w:val="306ACEBE"/>
    <w:rsid w:val="306CB07D"/>
    <w:rsid w:val="309B92EF"/>
    <w:rsid w:val="30E0A9EA"/>
    <w:rsid w:val="310B40BB"/>
    <w:rsid w:val="311482DF"/>
    <w:rsid w:val="31229D7D"/>
    <w:rsid w:val="316FE400"/>
    <w:rsid w:val="319DC9F7"/>
    <w:rsid w:val="31BDC2A8"/>
    <w:rsid w:val="328C61E9"/>
    <w:rsid w:val="33031362"/>
    <w:rsid w:val="3344B333"/>
    <w:rsid w:val="3347EAF4"/>
    <w:rsid w:val="334EB464"/>
    <w:rsid w:val="338A233C"/>
    <w:rsid w:val="34254A30"/>
    <w:rsid w:val="3433CD22"/>
    <w:rsid w:val="346E378E"/>
    <w:rsid w:val="347397C1"/>
    <w:rsid w:val="34A556C3"/>
    <w:rsid w:val="356D510E"/>
    <w:rsid w:val="359C572E"/>
    <w:rsid w:val="35B4A5B4"/>
    <w:rsid w:val="35C6E83F"/>
    <w:rsid w:val="36E33727"/>
    <w:rsid w:val="36FB0159"/>
    <w:rsid w:val="370CB48E"/>
    <w:rsid w:val="37453912"/>
    <w:rsid w:val="3746DECC"/>
    <w:rsid w:val="3768A20D"/>
    <w:rsid w:val="37A52CCC"/>
    <w:rsid w:val="37AEB3B6"/>
    <w:rsid w:val="37C6213B"/>
    <w:rsid w:val="3850E5C5"/>
    <w:rsid w:val="385CB678"/>
    <w:rsid w:val="387E02BC"/>
    <w:rsid w:val="388BC3D1"/>
    <w:rsid w:val="38D0943C"/>
    <w:rsid w:val="38E5CD37"/>
    <w:rsid w:val="39BDB338"/>
    <w:rsid w:val="3A0E0F2B"/>
    <w:rsid w:val="3A2A2DCB"/>
    <w:rsid w:val="3A3FDEC2"/>
    <w:rsid w:val="3A45CEDA"/>
    <w:rsid w:val="3AACE553"/>
    <w:rsid w:val="3AE30591"/>
    <w:rsid w:val="3B8F8FE1"/>
    <w:rsid w:val="3C008522"/>
    <w:rsid w:val="3C091CE4"/>
    <w:rsid w:val="3C80B912"/>
    <w:rsid w:val="3CB4131C"/>
    <w:rsid w:val="3CC0BD42"/>
    <w:rsid w:val="3D1E5D2E"/>
    <w:rsid w:val="3D7BAE5C"/>
    <w:rsid w:val="3E9346E0"/>
    <w:rsid w:val="3EA505F9"/>
    <w:rsid w:val="3EBB8620"/>
    <w:rsid w:val="3ECC4302"/>
    <w:rsid w:val="3F0395B1"/>
    <w:rsid w:val="3F132A60"/>
    <w:rsid w:val="3F39F42C"/>
    <w:rsid w:val="3FAA782D"/>
    <w:rsid w:val="3FCF449B"/>
    <w:rsid w:val="40045A51"/>
    <w:rsid w:val="403683FC"/>
    <w:rsid w:val="404F17D4"/>
    <w:rsid w:val="4083CADF"/>
    <w:rsid w:val="409F8EC4"/>
    <w:rsid w:val="40DAD2B8"/>
    <w:rsid w:val="410AB5C7"/>
    <w:rsid w:val="41527152"/>
    <w:rsid w:val="415FD81B"/>
    <w:rsid w:val="41B16602"/>
    <w:rsid w:val="428046C0"/>
    <w:rsid w:val="428400CA"/>
    <w:rsid w:val="42953869"/>
    <w:rsid w:val="42F0719B"/>
    <w:rsid w:val="433DE43E"/>
    <w:rsid w:val="43953EA6"/>
    <w:rsid w:val="439C3FDC"/>
    <w:rsid w:val="4442A6D5"/>
    <w:rsid w:val="44526586"/>
    <w:rsid w:val="448DBC49"/>
    <w:rsid w:val="44EDF172"/>
    <w:rsid w:val="44F6D8F5"/>
    <w:rsid w:val="45B169C7"/>
    <w:rsid w:val="45CD69EA"/>
    <w:rsid w:val="45CF94E5"/>
    <w:rsid w:val="4600D006"/>
    <w:rsid w:val="461B22C3"/>
    <w:rsid w:val="46403319"/>
    <w:rsid w:val="4647CDE6"/>
    <w:rsid w:val="46A149A2"/>
    <w:rsid w:val="46A42441"/>
    <w:rsid w:val="46A9037F"/>
    <w:rsid w:val="470FAB60"/>
    <w:rsid w:val="4720DF6C"/>
    <w:rsid w:val="47381F9B"/>
    <w:rsid w:val="474C49B8"/>
    <w:rsid w:val="475008BF"/>
    <w:rsid w:val="47587C6D"/>
    <w:rsid w:val="47881DF2"/>
    <w:rsid w:val="4798D4A6"/>
    <w:rsid w:val="47CA2851"/>
    <w:rsid w:val="482B3F65"/>
    <w:rsid w:val="48922E0C"/>
    <w:rsid w:val="48963601"/>
    <w:rsid w:val="48B06CAD"/>
    <w:rsid w:val="491EBBCD"/>
    <w:rsid w:val="4925E0E3"/>
    <w:rsid w:val="492EA255"/>
    <w:rsid w:val="49BB9D2A"/>
    <w:rsid w:val="4A1DB50E"/>
    <w:rsid w:val="4A2044B9"/>
    <w:rsid w:val="4A3A4D05"/>
    <w:rsid w:val="4A7446EB"/>
    <w:rsid w:val="4A7E33F3"/>
    <w:rsid w:val="4AD36537"/>
    <w:rsid w:val="4ADE7155"/>
    <w:rsid w:val="4B08F20E"/>
    <w:rsid w:val="4B14B173"/>
    <w:rsid w:val="4BA842C9"/>
    <w:rsid w:val="4BCA2834"/>
    <w:rsid w:val="4BCFE74C"/>
    <w:rsid w:val="4C61797C"/>
    <w:rsid w:val="4CA3D1CD"/>
    <w:rsid w:val="4CCD1D6C"/>
    <w:rsid w:val="4CF67339"/>
    <w:rsid w:val="4D6907F5"/>
    <w:rsid w:val="4D957DA5"/>
    <w:rsid w:val="4DA09877"/>
    <w:rsid w:val="4DAAB874"/>
    <w:rsid w:val="4E7C8211"/>
    <w:rsid w:val="4EA280DA"/>
    <w:rsid w:val="4EA4D32F"/>
    <w:rsid w:val="4EC16DBD"/>
    <w:rsid w:val="4ECEA5A3"/>
    <w:rsid w:val="4EE5ABCE"/>
    <w:rsid w:val="4EEE75C9"/>
    <w:rsid w:val="4F03774D"/>
    <w:rsid w:val="4F5CC02C"/>
    <w:rsid w:val="4F818AB7"/>
    <w:rsid w:val="4FCBD0DD"/>
    <w:rsid w:val="4FD21066"/>
    <w:rsid w:val="4FF31F33"/>
    <w:rsid w:val="5068A8AF"/>
    <w:rsid w:val="506BAA48"/>
    <w:rsid w:val="50DF1A96"/>
    <w:rsid w:val="515B1F57"/>
    <w:rsid w:val="51BBFCD7"/>
    <w:rsid w:val="51C1F452"/>
    <w:rsid w:val="51D4E16C"/>
    <w:rsid w:val="51FBEF69"/>
    <w:rsid w:val="523C6C27"/>
    <w:rsid w:val="52879BA3"/>
    <w:rsid w:val="52C2E59B"/>
    <w:rsid w:val="52D5A494"/>
    <w:rsid w:val="536BB7FA"/>
    <w:rsid w:val="53FBB4C0"/>
    <w:rsid w:val="54118E90"/>
    <w:rsid w:val="54657995"/>
    <w:rsid w:val="547E3594"/>
    <w:rsid w:val="549D1056"/>
    <w:rsid w:val="54F3B1FD"/>
    <w:rsid w:val="54F7D205"/>
    <w:rsid w:val="557E05E6"/>
    <w:rsid w:val="5591D469"/>
    <w:rsid w:val="55BA05BC"/>
    <w:rsid w:val="55D385B3"/>
    <w:rsid w:val="560150C8"/>
    <w:rsid w:val="5620B1D2"/>
    <w:rsid w:val="56331151"/>
    <w:rsid w:val="56E701DB"/>
    <w:rsid w:val="56FBFC59"/>
    <w:rsid w:val="571C03EB"/>
    <w:rsid w:val="5729D461"/>
    <w:rsid w:val="5732E256"/>
    <w:rsid w:val="5779A809"/>
    <w:rsid w:val="57B01A81"/>
    <w:rsid w:val="57B74E0D"/>
    <w:rsid w:val="57C7D25E"/>
    <w:rsid w:val="583C5ADF"/>
    <w:rsid w:val="583DED3C"/>
    <w:rsid w:val="5844EEF9"/>
    <w:rsid w:val="586537AB"/>
    <w:rsid w:val="58CA7C70"/>
    <w:rsid w:val="58E128BD"/>
    <w:rsid w:val="58FF52DB"/>
    <w:rsid w:val="59011CA2"/>
    <w:rsid w:val="59D0FF96"/>
    <w:rsid w:val="5A1E838B"/>
    <w:rsid w:val="5A9E2FA8"/>
    <w:rsid w:val="5AB2F60D"/>
    <w:rsid w:val="5ADDA4E3"/>
    <w:rsid w:val="5AE96B41"/>
    <w:rsid w:val="5B4D60D5"/>
    <w:rsid w:val="5B530776"/>
    <w:rsid w:val="5B53710A"/>
    <w:rsid w:val="5BC8440B"/>
    <w:rsid w:val="5C5F6B06"/>
    <w:rsid w:val="5C76482B"/>
    <w:rsid w:val="5C866CF7"/>
    <w:rsid w:val="5C97A306"/>
    <w:rsid w:val="5C9BD4E5"/>
    <w:rsid w:val="5D5100AC"/>
    <w:rsid w:val="5D5E5D0B"/>
    <w:rsid w:val="5D962839"/>
    <w:rsid w:val="5DC4DF9E"/>
    <w:rsid w:val="5DDB305E"/>
    <w:rsid w:val="5DF5E348"/>
    <w:rsid w:val="5E1138BE"/>
    <w:rsid w:val="5E7D7959"/>
    <w:rsid w:val="5EE20E07"/>
    <w:rsid w:val="5F8D51E1"/>
    <w:rsid w:val="5FB87007"/>
    <w:rsid w:val="603AE61F"/>
    <w:rsid w:val="6079DF70"/>
    <w:rsid w:val="60939587"/>
    <w:rsid w:val="6095E614"/>
    <w:rsid w:val="60EE7231"/>
    <w:rsid w:val="6114108E"/>
    <w:rsid w:val="614A11F1"/>
    <w:rsid w:val="6165D2BC"/>
    <w:rsid w:val="6171F32D"/>
    <w:rsid w:val="61A12FC2"/>
    <w:rsid w:val="61A35DFA"/>
    <w:rsid w:val="61CDBBCB"/>
    <w:rsid w:val="62273D06"/>
    <w:rsid w:val="6236D9A9"/>
    <w:rsid w:val="62619427"/>
    <w:rsid w:val="63506420"/>
    <w:rsid w:val="635A623D"/>
    <w:rsid w:val="63696234"/>
    <w:rsid w:val="637352BA"/>
    <w:rsid w:val="64439E88"/>
    <w:rsid w:val="64595C81"/>
    <w:rsid w:val="6481E2C5"/>
    <w:rsid w:val="64B21668"/>
    <w:rsid w:val="64D25D38"/>
    <w:rsid w:val="650C17CD"/>
    <w:rsid w:val="651BB40B"/>
    <w:rsid w:val="655264BD"/>
    <w:rsid w:val="65656718"/>
    <w:rsid w:val="659BEF42"/>
    <w:rsid w:val="65B98BF9"/>
    <w:rsid w:val="65FAE6E8"/>
    <w:rsid w:val="661477AF"/>
    <w:rsid w:val="667E0984"/>
    <w:rsid w:val="66BEA0E5"/>
    <w:rsid w:val="66D57D68"/>
    <w:rsid w:val="66F64FCE"/>
    <w:rsid w:val="670C40CC"/>
    <w:rsid w:val="67151FDF"/>
    <w:rsid w:val="6773C0AA"/>
    <w:rsid w:val="67E0CB81"/>
    <w:rsid w:val="67E5170F"/>
    <w:rsid w:val="6811A189"/>
    <w:rsid w:val="68250A12"/>
    <w:rsid w:val="684248C0"/>
    <w:rsid w:val="6857D841"/>
    <w:rsid w:val="6858F0D7"/>
    <w:rsid w:val="68B9E994"/>
    <w:rsid w:val="68C11FD8"/>
    <w:rsid w:val="68CFC70D"/>
    <w:rsid w:val="68E9C38E"/>
    <w:rsid w:val="69031E66"/>
    <w:rsid w:val="694D91AD"/>
    <w:rsid w:val="69A206FF"/>
    <w:rsid w:val="69F593D2"/>
    <w:rsid w:val="6A01601B"/>
    <w:rsid w:val="6A45FC2D"/>
    <w:rsid w:val="6B04C467"/>
    <w:rsid w:val="6B3749D5"/>
    <w:rsid w:val="6B4FE00F"/>
    <w:rsid w:val="6B8FD406"/>
    <w:rsid w:val="6BA45971"/>
    <w:rsid w:val="6BA6DBC9"/>
    <w:rsid w:val="6BC66F7C"/>
    <w:rsid w:val="6BD882B2"/>
    <w:rsid w:val="6C182308"/>
    <w:rsid w:val="6C348603"/>
    <w:rsid w:val="6C8F24BA"/>
    <w:rsid w:val="6CA7E537"/>
    <w:rsid w:val="6CAD864B"/>
    <w:rsid w:val="6CB64C28"/>
    <w:rsid w:val="6CC01E69"/>
    <w:rsid w:val="6CF930C8"/>
    <w:rsid w:val="6D2C7237"/>
    <w:rsid w:val="6D3D7847"/>
    <w:rsid w:val="6D42DEA8"/>
    <w:rsid w:val="6DDFE07B"/>
    <w:rsid w:val="6E157E16"/>
    <w:rsid w:val="6E2F1F17"/>
    <w:rsid w:val="6E87E33B"/>
    <w:rsid w:val="6EACB9F2"/>
    <w:rsid w:val="6F07D340"/>
    <w:rsid w:val="6F4FF290"/>
    <w:rsid w:val="701BD651"/>
    <w:rsid w:val="7020E9AA"/>
    <w:rsid w:val="70382F03"/>
    <w:rsid w:val="70897781"/>
    <w:rsid w:val="70EABF2E"/>
    <w:rsid w:val="710BD28F"/>
    <w:rsid w:val="712F2A5F"/>
    <w:rsid w:val="715EC84A"/>
    <w:rsid w:val="71A2F6F4"/>
    <w:rsid w:val="71B54AA8"/>
    <w:rsid w:val="72D1ABBA"/>
    <w:rsid w:val="72F2C704"/>
    <w:rsid w:val="730BCAC9"/>
    <w:rsid w:val="73512844"/>
    <w:rsid w:val="7376DCF7"/>
    <w:rsid w:val="73802D54"/>
    <w:rsid w:val="738705FB"/>
    <w:rsid w:val="73878CEC"/>
    <w:rsid w:val="73CF0B5C"/>
    <w:rsid w:val="73D58CC0"/>
    <w:rsid w:val="73F9F3C4"/>
    <w:rsid w:val="746D9D17"/>
    <w:rsid w:val="74C02844"/>
    <w:rsid w:val="74D7E943"/>
    <w:rsid w:val="74DAF4CC"/>
    <w:rsid w:val="752D15E7"/>
    <w:rsid w:val="7587B1F0"/>
    <w:rsid w:val="75A5402C"/>
    <w:rsid w:val="76045ED6"/>
    <w:rsid w:val="76193022"/>
    <w:rsid w:val="76387DD2"/>
    <w:rsid w:val="765082BC"/>
    <w:rsid w:val="76BA8657"/>
    <w:rsid w:val="76D97320"/>
    <w:rsid w:val="7712CDDF"/>
    <w:rsid w:val="772FF88A"/>
    <w:rsid w:val="77AD4CBB"/>
    <w:rsid w:val="77C3B8C6"/>
    <w:rsid w:val="78238DF5"/>
    <w:rsid w:val="7829591D"/>
    <w:rsid w:val="78996C39"/>
    <w:rsid w:val="78A6EE4C"/>
    <w:rsid w:val="78CF0823"/>
    <w:rsid w:val="799D6D18"/>
    <w:rsid w:val="79D45F25"/>
    <w:rsid w:val="79FEF68A"/>
    <w:rsid w:val="7ABC3C23"/>
    <w:rsid w:val="7AD8EE7F"/>
    <w:rsid w:val="7B0ED854"/>
    <w:rsid w:val="7B244E42"/>
    <w:rsid w:val="7B270AD2"/>
    <w:rsid w:val="7B3F087E"/>
    <w:rsid w:val="7BEFE228"/>
    <w:rsid w:val="7C257CCE"/>
    <w:rsid w:val="7C3A1E43"/>
    <w:rsid w:val="7C7DE476"/>
    <w:rsid w:val="7D07CB0D"/>
    <w:rsid w:val="7D0B26B0"/>
    <w:rsid w:val="7D5F1025"/>
    <w:rsid w:val="7D73CE75"/>
    <w:rsid w:val="7DB67E59"/>
    <w:rsid w:val="7DE8F827"/>
    <w:rsid w:val="7E44CA56"/>
    <w:rsid w:val="7E482F5A"/>
    <w:rsid w:val="7E746B17"/>
    <w:rsid w:val="7E841A85"/>
    <w:rsid w:val="7E966141"/>
    <w:rsid w:val="7EAEC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22F99"/>
  <w15:chartTrackingRefBased/>
  <w15:docId w15:val="{4B24D94B-D2B7-4C57-8B4F-69797F3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ADA"/>
    <w:pPr>
      <w:keepNext/>
      <w:keepLines/>
      <w:spacing w:before="120" w:after="120" w:line="240" w:lineRule="auto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ADA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F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7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2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772B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753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22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91D"/>
  </w:style>
  <w:style w:type="paragraph" w:styleId="Footer">
    <w:name w:val="footer"/>
    <w:basedOn w:val="Normal"/>
    <w:link w:val="FooterChar"/>
    <w:uiPriority w:val="99"/>
    <w:unhideWhenUsed/>
    <w:rsid w:val="00142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91D"/>
  </w:style>
  <w:style w:type="paragraph" w:styleId="Revision">
    <w:name w:val="Revision"/>
    <w:hidden/>
    <w:uiPriority w:val="99"/>
    <w:semiHidden/>
    <w:rsid w:val="00044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1A00344A37E47B309EC5F47F471D3" ma:contentTypeVersion="3" ma:contentTypeDescription="Create a new document." ma:contentTypeScope="" ma:versionID="750fc0071ff5b6c1bcc019c3e30d5af9">
  <xsd:schema xmlns:xsd="http://www.w3.org/2001/XMLSchema" xmlns:xs="http://www.w3.org/2001/XMLSchema" xmlns:p="http://schemas.microsoft.com/office/2006/metadata/properties" xmlns:ns2="7307b659-99bf-41eb-9f3a-f53da2b3cbff" targetNamespace="http://schemas.microsoft.com/office/2006/metadata/properties" ma:root="true" ma:fieldsID="7ccb25fe025a8dfb418f7499e7ce067c" ns2:_="">
    <xsd:import namespace="7307b659-99bf-41eb-9f3a-f53da2b3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7b659-99bf-41eb-9f3a-f53da2b3c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3FD73-6BB1-4AA2-9A37-CD7F04F0F7FA}">
  <ds:schemaRefs>
    <ds:schemaRef ds:uri="http://schemas.microsoft.com/office/2006/metadata/properties"/>
    <ds:schemaRef ds:uri="http://schemas.microsoft.com/office/infopath/2007/PartnerControls"/>
    <ds:schemaRef ds:uri="3aedc5ba-ccc9-49e0-bac7-538bc364f505"/>
    <ds:schemaRef ds:uri="07007536-da1f-4918-97d0-ecc69e0436e9"/>
  </ds:schemaRefs>
</ds:datastoreItem>
</file>

<file path=customXml/itemProps2.xml><?xml version="1.0" encoding="utf-8"?>
<ds:datastoreItem xmlns:ds="http://schemas.openxmlformats.org/officeDocument/2006/customXml" ds:itemID="{BE8D913E-7077-4EE8-9692-ED42DA87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A9F77-F3ED-4A39-9D0E-7A54E1318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Johnson</dc:creator>
  <cp:keywords/>
  <dc:description/>
  <cp:lastModifiedBy>Samridhi Kundra</cp:lastModifiedBy>
  <cp:revision>535</cp:revision>
  <dcterms:created xsi:type="dcterms:W3CDTF">2024-10-21T08:24:00Z</dcterms:created>
  <dcterms:modified xsi:type="dcterms:W3CDTF">2025-06-23T15:23:00Z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0x01010057B1A00344A37E47B309EC5F47F471D3</vt:lpwstr>
  </property>
  <property fmtid="{D5CDD505-2E9C-101B-9397-08002B2CF9AE}" pid="3" name="MediaServiceImageTags">
    <vt:lpwstr/>
  </property>
</Properties>
</file>